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DEB" w:rsidRPr="000250EE" w:rsidRDefault="000250EE">
      <w:pPr>
        <w:widowControl/>
        <w:jc w:val="center"/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</w:pPr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>ГОДОВОЙ ОТЧЕТ РАБОТЫ ШКОЛЬНОЙ БИБЛИОТЕКИ</w:t>
      </w:r>
      <w:r w:rsidRPr="000250EE">
        <w:rPr>
          <w:rFonts w:ascii="Times New Roman" w:eastAsia="SimSun" w:hAnsi="Times New Roman" w:cs="Times New Roman"/>
          <w:color w:val="0000FF"/>
          <w:kern w:val="0"/>
          <w:sz w:val="27"/>
          <w:szCs w:val="27"/>
          <w:shd w:val="clear" w:color="auto" w:fill="FFFFFF"/>
          <w:lang w:val="ru-RU"/>
        </w:rPr>
        <w:br/>
      </w:r>
      <w:r w:rsidRPr="000250EE">
        <w:rPr>
          <w:rFonts w:ascii="Times New Roman" w:eastAsia="SimSun" w:hAnsi="Times New Roman" w:cs="Times New Roman"/>
          <w:color w:val="0000FF"/>
          <w:kern w:val="0"/>
          <w:sz w:val="27"/>
          <w:szCs w:val="27"/>
          <w:shd w:val="clear" w:color="auto" w:fill="FFFFFF"/>
          <w:lang w:val="ru-RU"/>
        </w:rPr>
        <w:br/>
      </w:r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 xml:space="preserve">МКОУ </w:t>
      </w:r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>“</w:t>
      </w:r>
      <w:proofErr w:type="spellStart"/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>Шихикентская</w:t>
      </w:r>
      <w:proofErr w:type="spellEnd"/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 xml:space="preserve"> СОШ</w:t>
      </w:r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>”</w:t>
      </w:r>
    </w:p>
    <w:p w:rsidR="00DB3DEB" w:rsidRPr="000250EE" w:rsidRDefault="000250EE">
      <w:pPr>
        <w:widowControl/>
        <w:jc w:val="left"/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</w:pPr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 xml:space="preserve">                         2017 -2018 </w:t>
      </w:r>
      <w:proofErr w:type="spellStart"/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>уч</w:t>
      </w:r>
      <w:proofErr w:type="spellEnd"/>
      <w:r w:rsidRPr="000250EE">
        <w:rPr>
          <w:rFonts w:ascii="Times New Roman" w:eastAsia="SimSun" w:hAnsi="Times New Roman" w:cs="Times New Roman"/>
          <w:b/>
          <w:color w:val="0000FF"/>
          <w:kern w:val="0"/>
          <w:sz w:val="27"/>
          <w:szCs w:val="27"/>
          <w:shd w:val="clear" w:color="auto" w:fill="FFFFFF"/>
          <w:lang w:val="ru-RU"/>
        </w:rPr>
        <w:t>. г.</w:t>
      </w:r>
    </w:p>
    <w:p w:rsidR="00DB3DEB" w:rsidRPr="000250EE" w:rsidRDefault="000250EE">
      <w:pPr>
        <w:pStyle w:val="a3"/>
        <w:shd w:val="clear" w:color="auto" w:fill="FFFFFF"/>
        <w:spacing w:before="356" w:beforeAutospacing="0" w:after="428" w:afterAutospacing="0" w:line="14" w:lineRule="atLeast"/>
        <w:jc w:val="center"/>
        <w:textAlignment w:val="baseline"/>
        <w:rPr>
          <w:color w:val="0000FF"/>
          <w:sz w:val="27"/>
          <w:szCs w:val="27"/>
          <w:shd w:val="clear" w:color="auto" w:fill="FFFFFF"/>
          <w:lang w:val="ru-RU"/>
        </w:rPr>
      </w:pP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Задачи библиотеки: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- способствовать формированию нравственных идеалов учащихся, воспитанию культурного и гражданского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самосознания на примере жизни книжных героев;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содействовать учебно-воспитательному процессу в школе;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формировать у детей и подростков любовь к книге, потребность в чтении, самообразовании;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содействовать развитию познавательного интереса учащихся;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использовать возможности библиотеки в организации гражданско-патриотического воспитания учащихся.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Основные функции библиотеки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Образовательная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– поддерживать и обеспечивать образовательные цели.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Информационная – предоставлять возможность информацию вне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зависимости от ее вида, формата и носителя.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Культурная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учащихся.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Общие сведения: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количество учащихся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>
        <w:rPr>
          <w:color w:val="0000FF"/>
          <w:sz w:val="27"/>
          <w:szCs w:val="27"/>
          <w:u w:val="single"/>
          <w:shd w:val="clear" w:color="auto" w:fill="FFFFFF"/>
          <w:lang w:val="ru-RU"/>
        </w:rPr>
        <w:t>84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из них читателей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>
        <w:rPr>
          <w:color w:val="0000FF"/>
          <w:sz w:val="27"/>
          <w:szCs w:val="27"/>
          <w:u w:val="single"/>
          <w:shd w:val="clear" w:color="auto" w:fill="FFFFFF"/>
          <w:lang w:val="ru-RU"/>
        </w:rPr>
        <w:t>79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–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количество учителей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>
        <w:rPr>
          <w:color w:val="0000FF"/>
          <w:sz w:val="27"/>
          <w:szCs w:val="27"/>
          <w:u w:val="single"/>
          <w:shd w:val="clear" w:color="auto" w:fill="FFFFFF"/>
          <w:lang w:val="ru-RU"/>
        </w:rPr>
        <w:t>23</w:t>
      </w:r>
      <w:r w:rsidRPr="000250EE">
        <w:rPr>
          <w:color w:val="0000FF"/>
          <w:sz w:val="27"/>
          <w:szCs w:val="27"/>
          <w:u w:val="single"/>
          <w:shd w:val="clear" w:color="auto" w:fill="FFFFFF"/>
          <w:lang/>
        </w:rPr>
        <w:t> 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из них читателей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>
        <w:rPr>
          <w:color w:val="0000FF"/>
          <w:sz w:val="27"/>
          <w:szCs w:val="27"/>
          <w:u w:val="single"/>
          <w:shd w:val="clear" w:color="auto" w:fill="FFFFFF"/>
          <w:lang w:val="ru-RU"/>
        </w:rPr>
        <w:t>23</w:t>
      </w:r>
      <w:r w:rsidRPr="000250EE">
        <w:rPr>
          <w:color w:val="0000FF"/>
          <w:sz w:val="27"/>
          <w:szCs w:val="27"/>
          <w:u w:val="single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объем библиотечного фонда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 w:rsidRPr="000250EE">
        <w:rPr>
          <w:color w:val="0000FF"/>
          <w:sz w:val="27"/>
          <w:szCs w:val="27"/>
          <w:u w:val="single"/>
          <w:shd w:val="clear" w:color="auto" w:fill="FFFFFF"/>
          <w:lang w:val="ru-RU"/>
        </w:rPr>
        <w:t>3346</w:t>
      </w:r>
      <w:r w:rsidRPr="000250EE">
        <w:rPr>
          <w:color w:val="0000FF"/>
          <w:sz w:val="27"/>
          <w:szCs w:val="27"/>
          <w:u w:val="single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–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книгообеспеченность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(для отчета) </w:t>
      </w:r>
      <w:r w:rsidRPr="000250EE">
        <w:rPr>
          <w:color w:val="0000FF"/>
          <w:sz w:val="27"/>
          <w:szCs w:val="27"/>
          <w:u w:val="single"/>
          <w:shd w:val="clear" w:color="auto" w:fill="FFFFFF"/>
          <w:lang w:val="ru-RU"/>
        </w:rPr>
        <w:t>66</w:t>
      </w:r>
      <w:r w:rsidRPr="000250EE">
        <w:rPr>
          <w:color w:val="0000FF"/>
          <w:sz w:val="27"/>
          <w:szCs w:val="27"/>
          <w:u w:val="single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объем учебного фонда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 w:rsidRPr="000250EE">
        <w:rPr>
          <w:color w:val="0000FF"/>
          <w:sz w:val="27"/>
          <w:szCs w:val="27"/>
          <w:u w:val="single"/>
          <w:shd w:val="clear" w:color="auto" w:fill="FFFFFF"/>
          <w:lang w:val="ru-RU"/>
        </w:rPr>
        <w:t>2043</w:t>
      </w:r>
      <w:r w:rsidRPr="000250EE">
        <w:rPr>
          <w:color w:val="0000FF"/>
          <w:sz w:val="27"/>
          <w:szCs w:val="27"/>
          <w:u w:val="single"/>
          <w:shd w:val="clear" w:color="auto" w:fill="FFFFFF"/>
          <w:lang w:val="ru-RU"/>
        </w:rPr>
        <w:br/>
      </w: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Работа с библиотечным фондом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изучение состава фонда и анализ его использования;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lastRenderedPageBreak/>
        <w:br/>
        <w:t>– прием, систематизация, те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хническая обработка и регистрация новых поступлений;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учет библиотечного фонда;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обеспечение свободного доступа пользователей библиотеки к информации;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выдача документов пользователям библиотеки: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оформление формуляра на каждого читателя библиотеки д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ля выдачи книг на дом.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работа по сохранности фонда: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регулярная проверка библиотекарем и активом библиотеки сохранности книг, выданных учащимся для чтения, беседа с учащимися «Берегите книги», индивидуальные беседы по сохранности книг;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>систематический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контроль за своевременным возвратом в библиотеку выданных изданий: просмотр читательских формуляров с целью выявления задолжников, доведение результатов просмотра до сведения классных руководителей 1 раз в месяц;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организация работы по мелкому ремонту и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переплету изданий с привлечением библиотечного актива: на осенних весенних каникулах актив библиотеки проводит акцию 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«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Живи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,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книга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>».</w:t>
      </w:r>
      <w:r w:rsidRPr="000250EE">
        <w:rPr>
          <w:color w:val="0000FF"/>
          <w:sz w:val="27"/>
          <w:szCs w:val="27"/>
          <w:shd w:val="clear" w:color="auto" w:fill="FFFFFF"/>
          <w:lang/>
        </w:rPr>
        <w:br/>
      </w: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Работа по пропаганде библиотечно-библиографических знаний. Справочно-библиографическая работа</w:t>
      </w:r>
      <w:proofErr w:type="gramStart"/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.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- 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о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>знакомление пользователе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й с минимумом библиотечно-библиографических знаний: знакомство с правилами пользования библиотекой, знакомство с расстановкой фонда. (Библиотечный урок «Первое посещение библиотеки» 1 класс). Проведение факультативных занятий и кружков по пропаганде библио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течно-библиографических знаний. 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(Библиотечные уроки «Структура книг.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Обзор книг в библиотеке» 2 класс, «Методы самостоятельной работы с литературой» 8 класс, «Критическая литература» 9класс).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Воспитательная работа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способствование формированию личности у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чащихся средствами культурного наследия, формами и методами индивидуальной и массовой работы: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lastRenderedPageBreak/>
        <w:t>(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мероприятие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посвященное 100-летию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Октябрьской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революции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- 5-6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классы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>, «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Неделя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«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Детской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книги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>»», «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Война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! 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Твой горький след – и в книгах, что на полке…» - час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информации 5 класс)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организация выставок и стендов и проведение культурно-массовой работы:</w:t>
      </w:r>
      <w:proofErr w:type="gramEnd"/>
    </w:p>
    <w:p w:rsidR="00DB3DEB" w:rsidRPr="000250EE" w:rsidRDefault="000250EE">
      <w:pPr>
        <w:pStyle w:val="a3"/>
        <w:shd w:val="clear" w:color="auto" w:fill="FFFFFF"/>
        <w:spacing w:before="356" w:beforeAutospacing="0" w:after="428" w:afterAutospacing="0" w:line="14" w:lineRule="atLeast"/>
        <w:jc w:val="both"/>
        <w:textAlignment w:val="baseline"/>
        <w:rPr>
          <w:color w:val="0000FF"/>
          <w:lang w:val="ru-RU"/>
        </w:rPr>
      </w:pPr>
      <w:r w:rsidRPr="000250EE">
        <w:rPr>
          <w:color w:val="0000FF"/>
          <w:sz w:val="27"/>
          <w:szCs w:val="27"/>
          <w:shd w:val="clear" w:color="auto" w:fill="FFFFFF"/>
          <w:lang w:val="ru-RU"/>
        </w:rPr>
        <w:t>- оформление книжных выставок «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День образования ДАССР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», «Салют, Победа!», оформление книжной выставки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“100 лет Октябрьской революции”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.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Информационная работа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-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сопровождение учебно-воспитательного процесса информационным обеспечением педагогических работников;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обзоры новых поступлений (своевременное ознакомления педагогов с новыми поступлениями учебников в библиотеку);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- сопровождение учебно-воспитательного п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роцесса информационным обслуживанием обучающихся;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– 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на абонементе (обслуживание учащихся согласно расписанию работы библиотеки с 08.00 до 1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3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15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, индивидуальные беседы при выдаче книг, рекомендации для чтения, индивидуальные беседы с учащимися о прочитанно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м, беседы с вновь записавшимися о правилах поведения в школьной библиотеке, о культуре чтения)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– выступление на родительских собраниях с информацией о новых поступлениях в фонд библиотеки.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Повышение квалификации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Работа по теме самообразования «Школьная б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иблиотека как компонент педагогической системы школы»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b/>
          <w:color w:val="0000FF"/>
          <w:sz w:val="27"/>
          <w:szCs w:val="27"/>
          <w:shd w:val="clear" w:color="auto" w:fill="FFFFFF"/>
          <w:lang w:val="ru-RU"/>
        </w:rPr>
        <w:t>ОТЧЕТ РАБОТЫ С УЧЕБНЫМ ФОНДОМ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Составление совместно с учителями-предметниками заказа на учебники с учетом их требований, его оформление.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Получение помощи в вопросах закупки учебной литературы, приобр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етаемой за счет средств федерального и областного бюджета от методиста отдела образования.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Согласование и утверждение бланка-заказа администрацией школы: выделено на приобретение учебников в 201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7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-201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8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учебном году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154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lastRenderedPageBreak/>
        <w:t>тыс</w:t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.</w:t>
      </w:r>
      <w:bookmarkStart w:id="0" w:name="_GoBack"/>
      <w:bookmarkEnd w:id="0"/>
      <w:r w:rsidRPr="000250EE">
        <w:rPr>
          <w:color w:val="0000FF"/>
          <w:sz w:val="27"/>
          <w:szCs w:val="27"/>
          <w:shd w:val="clear" w:color="auto" w:fill="FFFFFF"/>
          <w:lang w:val="ru-RU"/>
        </w:rPr>
        <w:t>р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>ублей.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proofErr w:type="gramStart"/>
      <w:r w:rsidRPr="000250EE">
        <w:rPr>
          <w:color w:val="0000FF"/>
          <w:sz w:val="27"/>
          <w:szCs w:val="27"/>
          <w:shd w:val="clear" w:color="auto" w:fill="FFFFFF"/>
          <w:lang w:val="ru-RU"/>
        </w:rPr>
        <w:t>Контроль за</w:t>
      </w:r>
      <w:proofErr w:type="gramEnd"/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выполнением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заказа.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Прием и техническая обработка поступивших учебников: оформление накладных, запись в книгу суммарного учета, штемпелевание, оформление картотеки.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Идет процесс оформления заказа на учебную литературу на 201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8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-201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9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 xml:space="preserve"> учебный год.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Прием и выдача учебни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ков согласно графику.</w:t>
      </w:r>
      <w:r w:rsidRPr="000250EE">
        <w:rPr>
          <w:color w:val="0000FF"/>
          <w:sz w:val="27"/>
          <w:szCs w:val="27"/>
          <w:shd w:val="clear" w:color="auto" w:fill="FFFFFF"/>
          <w:lang/>
        </w:rPr>
        <w:t> 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Информирование учителей и учащихся о новых поступлениях учебников и учебных пособий.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Работа с каталогами, тематическими планами издательств на учебно-методическую литературу, рекомендованную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Министерством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образования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и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науки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Россий</w:t>
      </w:r>
      <w:r w:rsidRPr="000250EE">
        <w:rPr>
          <w:color w:val="0000FF"/>
          <w:sz w:val="27"/>
          <w:szCs w:val="27"/>
          <w:shd w:val="clear" w:color="auto" w:fill="FFFFFF"/>
          <w:lang/>
        </w:rPr>
        <w:t>ской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 xml:space="preserve"> </w:t>
      </w:r>
      <w:proofErr w:type="spellStart"/>
      <w:r w:rsidRPr="000250EE">
        <w:rPr>
          <w:color w:val="0000FF"/>
          <w:sz w:val="27"/>
          <w:szCs w:val="27"/>
          <w:shd w:val="clear" w:color="auto" w:fill="FFFFFF"/>
          <w:lang/>
        </w:rPr>
        <w:t>Федерации</w:t>
      </w:r>
      <w:proofErr w:type="spellEnd"/>
      <w:r w:rsidRPr="000250EE">
        <w:rPr>
          <w:color w:val="0000FF"/>
          <w:sz w:val="27"/>
          <w:szCs w:val="27"/>
          <w:shd w:val="clear" w:color="auto" w:fill="FFFFFF"/>
          <w:lang/>
        </w:rPr>
        <w:t>.</w:t>
      </w:r>
      <w:r w:rsidRPr="000250EE">
        <w:rPr>
          <w:color w:val="0000FF"/>
          <w:sz w:val="27"/>
          <w:szCs w:val="27"/>
          <w:shd w:val="clear" w:color="auto" w:fill="FFFFFF"/>
          <w:lang/>
        </w:rPr>
        <w:br/>
      </w:r>
      <w:r w:rsidRPr="000250EE">
        <w:rPr>
          <w:color w:val="0000FF"/>
          <w:sz w:val="27"/>
          <w:szCs w:val="27"/>
          <w:shd w:val="clear" w:color="auto" w:fill="FFFFFF"/>
          <w:lang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Расстановка новых изданий в фонде.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 xml:space="preserve">Проведение рейдов по проверке состояния учебников 1 раз в 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месяц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  <w:t>Оформление накладных на учебную литературу (по необходимости).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br/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Педагог - б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иблиотекарь : ____________/</w:t>
      </w:r>
      <w:r>
        <w:rPr>
          <w:color w:val="0000FF"/>
          <w:sz w:val="27"/>
          <w:szCs w:val="27"/>
          <w:shd w:val="clear" w:color="auto" w:fill="FFFFFF"/>
          <w:lang w:val="ru-RU"/>
        </w:rPr>
        <w:t>Тагирова  А.Г.</w:t>
      </w:r>
      <w:r w:rsidRPr="000250EE">
        <w:rPr>
          <w:color w:val="0000FF"/>
          <w:sz w:val="27"/>
          <w:szCs w:val="27"/>
          <w:shd w:val="clear" w:color="auto" w:fill="FFFFFF"/>
          <w:lang w:val="ru-RU"/>
        </w:rPr>
        <w:t>/</w:t>
      </w:r>
    </w:p>
    <w:p w:rsidR="00DB3DEB" w:rsidRPr="000250EE" w:rsidRDefault="00DB3DEB">
      <w:pPr>
        <w:rPr>
          <w:color w:val="0000FF"/>
          <w:lang w:val="ru-RU"/>
        </w:rPr>
      </w:pPr>
    </w:p>
    <w:sectPr w:rsidR="00DB3DEB" w:rsidRPr="000250EE" w:rsidSect="00DB3DEB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DE77CFE"/>
    <w:rsid w:val="FFCF6ADE"/>
    <w:rsid w:val="000250EE"/>
    <w:rsid w:val="00DB3DEB"/>
    <w:rsid w:val="7BBFD3AE"/>
    <w:rsid w:val="7DE77CFE"/>
    <w:rsid w:val="7EEE7403"/>
    <w:rsid w:val="BFF6B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D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DB3DEB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ученик</cp:lastModifiedBy>
  <cp:revision>2</cp:revision>
  <dcterms:created xsi:type="dcterms:W3CDTF">2019-02-28T21:07:00Z</dcterms:created>
  <dcterms:modified xsi:type="dcterms:W3CDTF">2019-02-28T21:07:00Z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