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3DEB" w:rsidRPr="000250EE" w:rsidRDefault="000250EE">
      <w:pPr>
        <w:widowControl/>
        <w:jc w:val="center"/>
        <w:rPr>
          <w:rFonts w:ascii="Times New Roman" w:eastAsia="SimSun" w:hAnsi="Times New Roman" w:cs="Times New Roman"/>
          <w:b/>
          <w:color w:val="0000FF"/>
          <w:kern w:val="0"/>
          <w:sz w:val="27"/>
          <w:szCs w:val="27"/>
          <w:shd w:val="clear" w:color="auto" w:fill="FFFFFF"/>
          <w:lang w:val="ru-RU"/>
        </w:rPr>
      </w:pPr>
      <w:r w:rsidRPr="000250EE">
        <w:rPr>
          <w:rFonts w:ascii="Times New Roman" w:eastAsia="SimSun" w:hAnsi="Times New Roman" w:cs="Times New Roman"/>
          <w:b/>
          <w:color w:val="0000FF"/>
          <w:kern w:val="0"/>
          <w:sz w:val="27"/>
          <w:szCs w:val="27"/>
          <w:shd w:val="clear" w:color="auto" w:fill="FFFFFF"/>
          <w:lang w:val="ru-RU"/>
        </w:rPr>
        <w:t>ГОДОВОЙ ОТЧЕТ РАБОТЫ ШКОЛЬНОЙ БИБЛИОТЕКИ</w:t>
      </w:r>
      <w:r w:rsidRPr="000250EE">
        <w:rPr>
          <w:rFonts w:ascii="Times New Roman" w:eastAsia="SimSun" w:hAnsi="Times New Roman" w:cs="Times New Roman"/>
          <w:color w:val="0000FF"/>
          <w:kern w:val="0"/>
          <w:sz w:val="27"/>
          <w:szCs w:val="27"/>
          <w:shd w:val="clear" w:color="auto" w:fill="FFFFFF"/>
          <w:lang w:val="ru-RU"/>
        </w:rPr>
        <w:br/>
      </w:r>
      <w:r w:rsidRPr="000250EE">
        <w:rPr>
          <w:rFonts w:ascii="Times New Roman" w:eastAsia="SimSun" w:hAnsi="Times New Roman" w:cs="Times New Roman"/>
          <w:color w:val="0000FF"/>
          <w:kern w:val="0"/>
          <w:sz w:val="27"/>
          <w:szCs w:val="27"/>
          <w:shd w:val="clear" w:color="auto" w:fill="FFFFFF"/>
          <w:lang w:val="ru-RU"/>
        </w:rPr>
        <w:br/>
      </w:r>
      <w:r w:rsidRPr="000250EE">
        <w:rPr>
          <w:rFonts w:ascii="Times New Roman" w:eastAsia="SimSun" w:hAnsi="Times New Roman" w:cs="Times New Roman"/>
          <w:b/>
          <w:color w:val="0000FF"/>
          <w:kern w:val="0"/>
          <w:sz w:val="27"/>
          <w:szCs w:val="27"/>
          <w:shd w:val="clear" w:color="auto" w:fill="FFFFFF"/>
          <w:lang w:val="ru-RU"/>
        </w:rPr>
        <w:t xml:space="preserve">МКОУ </w:t>
      </w:r>
      <w:r w:rsidRPr="000250EE">
        <w:rPr>
          <w:rFonts w:ascii="Times New Roman" w:eastAsia="SimSun" w:hAnsi="Times New Roman" w:cs="Times New Roman"/>
          <w:b/>
          <w:color w:val="0000FF"/>
          <w:kern w:val="0"/>
          <w:sz w:val="27"/>
          <w:szCs w:val="27"/>
          <w:shd w:val="clear" w:color="auto" w:fill="FFFFFF"/>
          <w:lang w:val="ru-RU"/>
        </w:rPr>
        <w:t>“</w:t>
      </w:r>
      <w:proofErr w:type="spellStart"/>
      <w:r w:rsidRPr="000250EE">
        <w:rPr>
          <w:rFonts w:ascii="Times New Roman" w:eastAsia="SimSun" w:hAnsi="Times New Roman" w:cs="Times New Roman"/>
          <w:b/>
          <w:color w:val="0000FF"/>
          <w:kern w:val="0"/>
          <w:sz w:val="27"/>
          <w:szCs w:val="27"/>
          <w:shd w:val="clear" w:color="auto" w:fill="FFFFFF"/>
          <w:lang w:val="ru-RU"/>
        </w:rPr>
        <w:t>Шихикентская</w:t>
      </w:r>
      <w:proofErr w:type="spellEnd"/>
      <w:r w:rsidRPr="000250EE">
        <w:rPr>
          <w:rFonts w:ascii="Times New Roman" w:eastAsia="SimSun" w:hAnsi="Times New Roman" w:cs="Times New Roman"/>
          <w:b/>
          <w:color w:val="0000FF"/>
          <w:kern w:val="0"/>
          <w:sz w:val="27"/>
          <w:szCs w:val="27"/>
          <w:shd w:val="clear" w:color="auto" w:fill="FFFFFF"/>
          <w:lang w:val="ru-RU"/>
        </w:rPr>
        <w:t xml:space="preserve"> СОШ</w:t>
      </w:r>
      <w:r w:rsidRPr="000250EE">
        <w:rPr>
          <w:rFonts w:ascii="Times New Roman" w:eastAsia="SimSun" w:hAnsi="Times New Roman" w:cs="Times New Roman"/>
          <w:b/>
          <w:color w:val="0000FF"/>
          <w:kern w:val="0"/>
          <w:sz w:val="27"/>
          <w:szCs w:val="27"/>
          <w:shd w:val="clear" w:color="auto" w:fill="FFFFFF"/>
          <w:lang w:val="ru-RU"/>
        </w:rPr>
        <w:t>”</w:t>
      </w:r>
    </w:p>
    <w:p w:rsidR="00DB3DEB" w:rsidRPr="000250EE" w:rsidRDefault="000250EE">
      <w:pPr>
        <w:widowControl/>
        <w:jc w:val="left"/>
        <w:rPr>
          <w:rFonts w:ascii="Times New Roman" w:eastAsia="SimSun" w:hAnsi="Times New Roman" w:cs="Times New Roman"/>
          <w:b/>
          <w:color w:val="0000FF"/>
          <w:kern w:val="0"/>
          <w:sz w:val="27"/>
          <w:szCs w:val="27"/>
          <w:shd w:val="clear" w:color="auto" w:fill="FFFFFF"/>
          <w:lang w:val="ru-RU"/>
        </w:rPr>
      </w:pPr>
      <w:r w:rsidRPr="000250EE">
        <w:rPr>
          <w:rFonts w:ascii="Times New Roman" w:eastAsia="SimSun" w:hAnsi="Times New Roman" w:cs="Times New Roman"/>
          <w:b/>
          <w:color w:val="0000FF"/>
          <w:kern w:val="0"/>
          <w:sz w:val="27"/>
          <w:szCs w:val="27"/>
          <w:shd w:val="clear" w:color="auto" w:fill="FFFFFF"/>
          <w:lang w:val="ru-RU"/>
        </w:rPr>
        <w:t xml:space="preserve">                         2017 -2018 </w:t>
      </w:r>
      <w:proofErr w:type="spellStart"/>
      <w:r w:rsidRPr="000250EE">
        <w:rPr>
          <w:rFonts w:ascii="Times New Roman" w:eastAsia="SimSun" w:hAnsi="Times New Roman" w:cs="Times New Roman"/>
          <w:b/>
          <w:color w:val="0000FF"/>
          <w:kern w:val="0"/>
          <w:sz w:val="27"/>
          <w:szCs w:val="27"/>
          <w:shd w:val="clear" w:color="auto" w:fill="FFFFFF"/>
          <w:lang w:val="ru-RU"/>
        </w:rPr>
        <w:t>уч</w:t>
      </w:r>
      <w:proofErr w:type="spellEnd"/>
      <w:r w:rsidRPr="000250EE">
        <w:rPr>
          <w:rFonts w:ascii="Times New Roman" w:eastAsia="SimSun" w:hAnsi="Times New Roman" w:cs="Times New Roman"/>
          <w:b/>
          <w:color w:val="0000FF"/>
          <w:kern w:val="0"/>
          <w:sz w:val="27"/>
          <w:szCs w:val="27"/>
          <w:shd w:val="clear" w:color="auto" w:fill="FFFFFF"/>
          <w:lang w:val="ru-RU"/>
        </w:rPr>
        <w:t>. г.</w:t>
      </w:r>
    </w:p>
    <w:p w:rsidR="00DB3DEB" w:rsidRPr="000250EE" w:rsidRDefault="000250EE">
      <w:pPr>
        <w:pStyle w:val="a3"/>
        <w:shd w:val="clear" w:color="auto" w:fill="FFFFFF"/>
        <w:spacing w:before="356" w:beforeAutospacing="0" w:after="428" w:afterAutospacing="0" w:line="14" w:lineRule="atLeast"/>
        <w:jc w:val="center"/>
        <w:textAlignment w:val="baseline"/>
        <w:rPr>
          <w:color w:val="0000FF"/>
          <w:sz w:val="27"/>
          <w:szCs w:val="27"/>
          <w:shd w:val="clear" w:color="auto" w:fill="FFFFFF"/>
          <w:lang w:val="ru-RU"/>
        </w:rPr>
      </w:pPr>
      <w:r w:rsidRPr="000250EE">
        <w:rPr>
          <w:b/>
          <w:color w:val="0000FF"/>
          <w:sz w:val="27"/>
          <w:szCs w:val="27"/>
          <w:shd w:val="clear" w:color="auto" w:fill="FFFFFF"/>
          <w:lang w:val="ru-RU"/>
        </w:rPr>
        <w:t>Задачи библиотеки: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 xml:space="preserve">- способствовать формированию нравственных идеалов учащихся, воспитанию культурного и гражданского 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самосознания на примере жизни книжных героев;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- содействовать учебно-воспитательному процессу в школе;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- формировать у детей и подростков любовь к книге, потребность в чтении, самообразовании;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- содействовать развитию познавательного интереса учащихся;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- использовать возможности библиотеки в организации гражданско-патриотического воспитания учащихся.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b/>
          <w:color w:val="0000FF"/>
          <w:sz w:val="27"/>
          <w:szCs w:val="27"/>
          <w:shd w:val="clear" w:color="auto" w:fill="FFFFFF"/>
          <w:lang w:val="ru-RU"/>
        </w:rPr>
        <w:t>Основные функции библиотеки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proofErr w:type="gramStart"/>
      <w:r w:rsidRPr="000250EE">
        <w:rPr>
          <w:color w:val="0000FF"/>
          <w:sz w:val="27"/>
          <w:szCs w:val="27"/>
          <w:shd w:val="clear" w:color="auto" w:fill="FFFFFF"/>
          <w:lang w:val="ru-RU"/>
        </w:rPr>
        <w:t>Образовательная</w:t>
      </w:r>
      <w:proofErr w:type="gramEnd"/>
      <w:r w:rsidRPr="000250EE">
        <w:rPr>
          <w:color w:val="0000FF"/>
          <w:sz w:val="27"/>
          <w:szCs w:val="27"/>
          <w:shd w:val="clear" w:color="auto" w:fill="FFFFFF"/>
          <w:lang w:val="ru-RU"/>
        </w:rPr>
        <w:t xml:space="preserve"> – поддерживать и обеспечивать образовательные цели.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 xml:space="preserve">Информационная – предоставлять возможность информацию вне 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зависимости от ее вида, формата и носителя.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proofErr w:type="gramStart"/>
      <w:r w:rsidRPr="000250EE">
        <w:rPr>
          <w:color w:val="0000FF"/>
          <w:sz w:val="27"/>
          <w:szCs w:val="27"/>
          <w:shd w:val="clear" w:color="auto" w:fill="FFFFFF"/>
          <w:lang w:val="ru-RU"/>
        </w:rPr>
        <w:t>Культурная</w:t>
      </w:r>
      <w:proofErr w:type="gramEnd"/>
      <w:r w:rsidRPr="000250EE">
        <w:rPr>
          <w:color w:val="0000FF"/>
          <w:sz w:val="27"/>
          <w:szCs w:val="27"/>
          <w:shd w:val="clear" w:color="auto" w:fill="FFFFFF"/>
          <w:lang w:val="ru-RU"/>
        </w:rPr>
        <w:t xml:space="preserve"> – организовать мероприятия, воспитывающие культурное и социальное самосознание, содействующие эмоциональному развитию учащихся.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Общие сведения: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– количество учащихся</w:t>
      </w:r>
      <w:r w:rsidRPr="000250EE">
        <w:rPr>
          <w:color w:val="0000FF"/>
          <w:sz w:val="27"/>
          <w:szCs w:val="27"/>
          <w:shd w:val="clear" w:color="auto" w:fill="FFFFFF"/>
          <w:lang/>
        </w:rPr>
        <w:t> </w:t>
      </w:r>
      <w:r>
        <w:rPr>
          <w:color w:val="0000FF"/>
          <w:sz w:val="27"/>
          <w:szCs w:val="27"/>
          <w:u w:val="single"/>
          <w:shd w:val="clear" w:color="auto" w:fill="FFFFFF"/>
          <w:lang w:val="ru-RU"/>
        </w:rPr>
        <w:t>84</w:t>
      </w:r>
      <w:r w:rsidRPr="000250EE">
        <w:rPr>
          <w:color w:val="0000FF"/>
          <w:sz w:val="27"/>
          <w:szCs w:val="27"/>
          <w:shd w:val="clear" w:color="auto" w:fill="FFFFFF"/>
          <w:lang/>
        </w:rPr>
        <w:t> 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из них читателей</w:t>
      </w:r>
      <w:r w:rsidRPr="000250EE">
        <w:rPr>
          <w:color w:val="0000FF"/>
          <w:sz w:val="27"/>
          <w:szCs w:val="27"/>
          <w:shd w:val="clear" w:color="auto" w:fill="FFFFFF"/>
          <w:lang/>
        </w:rPr>
        <w:t> </w:t>
      </w:r>
      <w:r>
        <w:rPr>
          <w:color w:val="0000FF"/>
          <w:sz w:val="27"/>
          <w:szCs w:val="27"/>
          <w:u w:val="single"/>
          <w:shd w:val="clear" w:color="auto" w:fill="FFFFFF"/>
          <w:lang w:val="ru-RU"/>
        </w:rPr>
        <w:t>79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 xml:space="preserve">– 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количество учителей</w:t>
      </w:r>
      <w:r w:rsidRPr="000250EE">
        <w:rPr>
          <w:color w:val="0000FF"/>
          <w:sz w:val="27"/>
          <w:szCs w:val="27"/>
          <w:shd w:val="clear" w:color="auto" w:fill="FFFFFF"/>
          <w:lang/>
        </w:rPr>
        <w:t> </w:t>
      </w:r>
      <w:r>
        <w:rPr>
          <w:color w:val="0000FF"/>
          <w:sz w:val="27"/>
          <w:szCs w:val="27"/>
          <w:u w:val="single"/>
          <w:shd w:val="clear" w:color="auto" w:fill="FFFFFF"/>
          <w:lang w:val="ru-RU"/>
        </w:rPr>
        <w:t>23</w:t>
      </w:r>
      <w:r w:rsidRPr="000250EE">
        <w:rPr>
          <w:color w:val="0000FF"/>
          <w:sz w:val="27"/>
          <w:szCs w:val="27"/>
          <w:u w:val="single"/>
          <w:shd w:val="clear" w:color="auto" w:fill="FFFFFF"/>
          <w:lang/>
        </w:rPr>
        <w:t> 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из них читателей</w:t>
      </w:r>
      <w:r w:rsidRPr="000250EE">
        <w:rPr>
          <w:color w:val="0000FF"/>
          <w:sz w:val="27"/>
          <w:szCs w:val="27"/>
          <w:shd w:val="clear" w:color="auto" w:fill="FFFFFF"/>
          <w:lang/>
        </w:rPr>
        <w:t> </w:t>
      </w:r>
      <w:r>
        <w:rPr>
          <w:color w:val="0000FF"/>
          <w:sz w:val="27"/>
          <w:szCs w:val="27"/>
          <w:u w:val="single"/>
          <w:shd w:val="clear" w:color="auto" w:fill="FFFFFF"/>
          <w:lang w:val="ru-RU"/>
        </w:rPr>
        <w:t>23</w:t>
      </w:r>
      <w:r w:rsidRPr="000250EE">
        <w:rPr>
          <w:color w:val="0000FF"/>
          <w:sz w:val="27"/>
          <w:szCs w:val="27"/>
          <w:u w:val="single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– объем библиотечного фонда</w:t>
      </w:r>
      <w:r w:rsidRPr="000250EE">
        <w:rPr>
          <w:color w:val="0000FF"/>
          <w:sz w:val="27"/>
          <w:szCs w:val="27"/>
          <w:shd w:val="clear" w:color="auto" w:fill="FFFFFF"/>
          <w:lang/>
        </w:rPr>
        <w:t> </w:t>
      </w:r>
      <w:r w:rsidRPr="000250EE">
        <w:rPr>
          <w:color w:val="0000FF"/>
          <w:sz w:val="27"/>
          <w:szCs w:val="27"/>
          <w:u w:val="single"/>
          <w:shd w:val="clear" w:color="auto" w:fill="FFFFFF"/>
          <w:lang w:val="ru-RU"/>
        </w:rPr>
        <w:t>3346</w:t>
      </w:r>
      <w:r w:rsidRPr="000250EE">
        <w:rPr>
          <w:color w:val="0000FF"/>
          <w:sz w:val="27"/>
          <w:szCs w:val="27"/>
          <w:u w:val="single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 xml:space="preserve">– </w:t>
      </w:r>
      <w:proofErr w:type="spellStart"/>
      <w:r w:rsidRPr="000250EE">
        <w:rPr>
          <w:color w:val="0000FF"/>
          <w:sz w:val="27"/>
          <w:szCs w:val="27"/>
          <w:shd w:val="clear" w:color="auto" w:fill="FFFFFF"/>
          <w:lang w:val="ru-RU"/>
        </w:rPr>
        <w:t>книгообеспеченность</w:t>
      </w:r>
      <w:proofErr w:type="spellEnd"/>
      <w:r w:rsidRPr="000250EE">
        <w:rPr>
          <w:color w:val="0000FF"/>
          <w:sz w:val="27"/>
          <w:szCs w:val="27"/>
          <w:shd w:val="clear" w:color="auto" w:fill="FFFFFF"/>
          <w:lang w:val="ru-RU"/>
        </w:rPr>
        <w:t xml:space="preserve"> (для отчета) </w:t>
      </w:r>
      <w:r w:rsidRPr="000250EE">
        <w:rPr>
          <w:color w:val="0000FF"/>
          <w:sz w:val="27"/>
          <w:szCs w:val="27"/>
          <w:u w:val="single"/>
          <w:shd w:val="clear" w:color="auto" w:fill="FFFFFF"/>
          <w:lang w:val="ru-RU"/>
        </w:rPr>
        <w:t>66</w:t>
      </w:r>
      <w:r w:rsidRPr="000250EE">
        <w:rPr>
          <w:color w:val="0000FF"/>
          <w:sz w:val="27"/>
          <w:szCs w:val="27"/>
          <w:u w:val="single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– объем учебного фонда</w:t>
      </w:r>
      <w:r w:rsidRPr="000250EE">
        <w:rPr>
          <w:color w:val="0000FF"/>
          <w:sz w:val="27"/>
          <w:szCs w:val="27"/>
          <w:shd w:val="clear" w:color="auto" w:fill="FFFFFF"/>
          <w:lang/>
        </w:rPr>
        <w:t> </w:t>
      </w:r>
      <w:r w:rsidRPr="000250EE">
        <w:rPr>
          <w:color w:val="0000FF"/>
          <w:sz w:val="27"/>
          <w:szCs w:val="27"/>
          <w:u w:val="single"/>
          <w:shd w:val="clear" w:color="auto" w:fill="FFFFFF"/>
          <w:lang w:val="ru-RU"/>
        </w:rPr>
        <w:t>2043</w:t>
      </w:r>
      <w:r w:rsidRPr="000250EE">
        <w:rPr>
          <w:color w:val="0000FF"/>
          <w:sz w:val="27"/>
          <w:szCs w:val="27"/>
          <w:u w:val="single"/>
          <w:shd w:val="clear" w:color="auto" w:fill="FFFFFF"/>
          <w:lang w:val="ru-RU"/>
        </w:rPr>
        <w:br/>
      </w:r>
      <w:r w:rsidRPr="000250EE">
        <w:rPr>
          <w:b/>
          <w:color w:val="0000FF"/>
          <w:sz w:val="27"/>
          <w:szCs w:val="27"/>
          <w:shd w:val="clear" w:color="auto" w:fill="FFFFFF"/>
          <w:lang w:val="ru-RU"/>
        </w:rPr>
        <w:t>Работа с библиотечным фондом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– изучение состава фонда и анализ его использования;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lastRenderedPageBreak/>
        <w:br/>
        <w:t>– прием, систематизация, те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хническая обработка и регистрация новых поступлений;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– учет библиотечного фонда;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– обеспечение свободного доступа пользователей библиотеки к информации;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- выдача документов пользователям библиотеки: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оформление формуляра на каждого читателя библиотеки д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ля выдачи книг на дом.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- работа по сохранности фонда: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регулярная проверка библиотекарем и активом библиотеки сохранности книг, выданных учащимся для чтения, беседа с учащимися «Берегите книги», индивидуальные беседы по сохранности книг;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proofErr w:type="gramStart"/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-</w:t>
      </w:r>
      <w:proofErr w:type="gramEnd"/>
      <w:r w:rsidRPr="000250EE">
        <w:rPr>
          <w:color w:val="0000FF"/>
          <w:sz w:val="27"/>
          <w:szCs w:val="27"/>
          <w:shd w:val="clear" w:color="auto" w:fill="FFFFFF"/>
          <w:lang w:val="ru-RU"/>
        </w:rPr>
        <w:t>систематический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 xml:space="preserve"> контроль за своевременным возвратом в библиотеку выданных изданий: просмотр читательских формуляров с целью выявления задолжников, доведение результатов просмотра до сведения классных руководителей 1 раз в месяц;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- организация работы по мелкому ремонту и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 xml:space="preserve"> переплету изданий с привлечением библиотечного актива: на осенних весенних каникулах актив библиотеки проводит акцию </w:t>
      </w:r>
      <w:r w:rsidRPr="000250EE">
        <w:rPr>
          <w:color w:val="0000FF"/>
          <w:sz w:val="27"/>
          <w:szCs w:val="27"/>
          <w:shd w:val="clear" w:color="auto" w:fill="FFFFFF"/>
          <w:lang/>
        </w:rPr>
        <w:t>«</w:t>
      </w:r>
      <w:proofErr w:type="spellStart"/>
      <w:r w:rsidRPr="000250EE">
        <w:rPr>
          <w:color w:val="0000FF"/>
          <w:sz w:val="27"/>
          <w:szCs w:val="27"/>
          <w:shd w:val="clear" w:color="auto" w:fill="FFFFFF"/>
          <w:lang/>
        </w:rPr>
        <w:t>Живи</w:t>
      </w:r>
      <w:proofErr w:type="spellEnd"/>
      <w:r w:rsidRPr="000250EE">
        <w:rPr>
          <w:color w:val="0000FF"/>
          <w:sz w:val="27"/>
          <w:szCs w:val="27"/>
          <w:shd w:val="clear" w:color="auto" w:fill="FFFFFF"/>
          <w:lang/>
        </w:rPr>
        <w:t xml:space="preserve">, </w:t>
      </w:r>
      <w:proofErr w:type="spellStart"/>
      <w:r w:rsidRPr="000250EE">
        <w:rPr>
          <w:color w:val="0000FF"/>
          <w:sz w:val="27"/>
          <w:szCs w:val="27"/>
          <w:shd w:val="clear" w:color="auto" w:fill="FFFFFF"/>
          <w:lang/>
        </w:rPr>
        <w:t>книга</w:t>
      </w:r>
      <w:proofErr w:type="spellEnd"/>
      <w:r w:rsidRPr="000250EE">
        <w:rPr>
          <w:color w:val="0000FF"/>
          <w:sz w:val="27"/>
          <w:szCs w:val="27"/>
          <w:shd w:val="clear" w:color="auto" w:fill="FFFFFF"/>
          <w:lang/>
        </w:rPr>
        <w:t>».</w:t>
      </w:r>
      <w:r w:rsidRPr="000250EE">
        <w:rPr>
          <w:color w:val="0000FF"/>
          <w:sz w:val="27"/>
          <w:szCs w:val="27"/>
          <w:shd w:val="clear" w:color="auto" w:fill="FFFFFF"/>
          <w:lang/>
        </w:rPr>
        <w:br/>
      </w:r>
      <w:r w:rsidRPr="000250EE">
        <w:rPr>
          <w:b/>
          <w:color w:val="0000FF"/>
          <w:sz w:val="27"/>
          <w:szCs w:val="27"/>
          <w:shd w:val="clear" w:color="auto" w:fill="FFFFFF"/>
          <w:lang w:val="ru-RU"/>
        </w:rPr>
        <w:t>Работа по пропаганде библиотечно-библиографических знаний. Справочно-библиографическая работа</w:t>
      </w:r>
      <w:proofErr w:type="gramStart"/>
      <w:r w:rsidRPr="000250EE">
        <w:rPr>
          <w:b/>
          <w:color w:val="0000FF"/>
          <w:sz w:val="27"/>
          <w:szCs w:val="27"/>
          <w:shd w:val="clear" w:color="auto" w:fill="FFFFFF"/>
          <w:lang w:val="ru-RU"/>
        </w:rPr>
        <w:t>.</w:t>
      </w:r>
      <w:proofErr w:type="gramEnd"/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 xml:space="preserve">- </w:t>
      </w:r>
      <w:proofErr w:type="gramStart"/>
      <w:r w:rsidRPr="000250EE">
        <w:rPr>
          <w:color w:val="0000FF"/>
          <w:sz w:val="27"/>
          <w:szCs w:val="27"/>
          <w:shd w:val="clear" w:color="auto" w:fill="FFFFFF"/>
          <w:lang w:val="ru-RU"/>
        </w:rPr>
        <w:t>о</w:t>
      </w:r>
      <w:proofErr w:type="gramEnd"/>
      <w:r w:rsidRPr="000250EE">
        <w:rPr>
          <w:color w:val="0000FF"/>
          <w:sz w:val="27"/>
          <w:szCs w:val="27"/>
          <w:shd w:val="clear" w:color="auto" w:fill="FFFFFF"/>
          <w:lang w:val="ru-RU"/>
        </w:rPr>
        <w:t>знакомление пользователе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й с минимумом библиотечно-библиографических знаний: знакомство с правилами пользования библиотекой, знакомство с расстановкой фонда. (Библиотечный урок «Первое посещение библиотеки» 1 класс). Проведение факультативных занятий и кружков по пропаганде библио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 xml:space="preserve">течно-библиографических знаний. </w:t>
      </w:r>
      <w:proofErr w:type="gramStart"/>
      <w:r w:rsidRPr="000250EE">
        <w:rPr>
          <w:color w:val="0000FF"/>
          <w:sz w:val="27"/>
          <w:szCs w:val="27"/>
          <w:shd w:val="clear" w:color="auto" w:fill="FFFFFF"/>
          <w:lang w:val="ru-RU"/>
        </w:rPr>
        <w:t>(Библиотечные уроки «Структура книг.</w:t>
      </w:r>
      <w:proofErr w:type="gramEnd"/>
      <w:r w:rsidRPr="000250EE">
        <w:rPr>
          <w:color w:val="0000FF"/>
          <w:sz w:val="27"/>
          <w:szCs w:val="27"/>
          <w:shd w:val="clear" w:color="auto" w:fill="FFFFFF"/>
          <w:lang w:val="ru-RU"/>
        </w:rPr>
        <w:t xml:space="preserve"> </w:t>
      </w:r>
      <w:proofErr w:type="gramStart"/>
      <w:r w:rsidRPr="000250EE">
        <w:rPr>
          <w:color w:val="0000FF"/>
          <w:sz w:val="27"/>
          <w:szCs w:val="27"/>
          <w:shd w:val="clear" w:color="auto" w:fill="FFFFFF"/>
          <w:lang w:val="ru-RU"/>
        </w:rPr>
        <w:t>Обзор книг в библиотеке» 2 класс, «Методы самостоятельной работы с литературой» 8 класс, «Критическая литература» 9класс).</w:t>
      </w:r>
      <w:proofErr w:type="gramEnd"/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b/>
          <w:color w:val="0000FF"/>
          <w:sz w:val="27"/>
          <w:szCs w:val="27"/>
          <w:shd w:val="clear" w:color="auto" w:fill="FFFFFF"/>
          <w:lang w:val="ru-RU"/>
        </w:rPr>
        <w:t>Воспитательная работа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- способствование формированию личности у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чащихся средствами культурного наследия, формами и методами индивидуальной и массовой работы: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lastRenderedPageBreak/>
        <w:t>(</w:t>
      </w:r>
      <w:proofErr w:type="gramStart"/>
      <w:r w:rsidRPr="000250EE">
        <w:rPr>
          <w:color w:val="0000FF"/>
          <w:sz w:val="27"/>
          <w:szCs w:val="27"/>
          <w:shd w:val="clear" w:color="auto" w:fill="FFFFFF"/>
          <w:lang w:val="ru-RU"/>
        </w:rPr>
        <w:t>мероприятие</w:t>
      </w:r>
      <w:proofErr w:type="gramEnd"/>
      <w:r w:rsidRPr="000250EE">
        <w:rPr>
          <w:color w:val="0000FF"/>
          <w:sz w:val="27"/>
          <w:szCs w:val="27"/>
          <w:shd w:val="clear" w:color="auto" w:fill="FFFFFF"/>
          <w:lang w:val="ru-RU"/>
        </w:rPr>
        <w:t xml:space="preserve"> посвященное 100-летию </w:t>
      </w:r>
      <w:proofErr w:type="spellStart"/>
      <w:r w:rsidRPr="000250EE">
        <w:rPr>
          <w:color w:val="0000FF"/>
          <w:sz w:val="27"/>
          <w:szCs w:val="27"/>
          <w:shd w:val="clear" w:color="auto" w:fill="FFFFFF"/>
          <w:lang/>
        </w:rPr>
        <w:t>Октябрьской</w:t>
      </w:r>
      <w:proofErr w:type="spellEnd"/>
      <w:r w:rsidRPr="000250EE">
        <w:rPr>
          <w:color w:val="0000FF"/>
          <w:sz w:val="27"/>
          <w:szCs w:val="27"/>
          <w:shd w:val="clear" w:color="auto" w:fill="FFFFFF"/>
          <w:lang/>
        </w:rPr>
        <w:t xml:space="preserve"> </w:t>
      </w:r>
      <w:proofErr w:type="spellStart"/>
      <w:r w:rsidRPr="000250EE">
        <w:rPr>
          <w:color w:val="0000FF"/>
          <w:sz w:val="27"/>
          <w:szCs w:val="27"/>
          <w:shd w:val="clear" w:color="auto" w:fill="FFFFFF"/>
          <w:lang/>
        </w:rPr>
        <w:t>революции</w:t>
      </w:r>
      <w:proofErr w:type="spellEnd"/>
      <w:r w:rsidRPr="000250EE">
        <w:rPr>
          <w:color w:val="0000FF"/>
          <w:sz w:val="27"/>
          <w:szCs w:val="27"/>
          <w:shd w:val="clear" w:color="auto" w:fill="FFFFFF"/>
          <w:lang/>
        </w:rPr>
        <w:t xml:space="preserve"> - 5-6 </w:t>
      </w:r>
      <w:proofErr w:type="spellStart"/>
      <w:r w:rsidRPr="000250EE">
        <w:rPr>
          <w:color w:val="0000FF"/>
          <w:sz w:val="27"/>
          <w:szCs w:val="27"/>
          <w:shd w:val="clear" w:color="auto" w:fill="FFFFFF"/>
          <w:lang/>
        </w:rPr>
        <w:t>классы</w:t>
      </w:r>
      <w:proofErr w:type="spellEnd"/>
      <w:r w:rsidRPr="000250EE">
        <w:rPr>
          <w:color w:val="0000FF"/>
          <w:sz w:val="27"/>
          <w:szCs w:val="27"/>
          <w:shd w:val="clear" w:color="auto" w:fill="FFFFFF"/>
          <w:lang/>
        </w:rPr>
        <w:t>, «</w:t>
      </w:r>
      <w:proofErr w:type="spellStart"/>
      <w:r w:rsidRPr="000250EE">
        <w:rPr>
          <w:color w:val="0000FF"/>
          <w:sz w:val="27"/>
          <w:szCs w:val="27"/>
          <w:shd w:val="clear" w:color="auto" w:fill="FFFFFF"/>
          <w:lang/>
        </w:rPr>
        <w:t>Неделя</w:t>
      </w:r>
      <w:proofErr w:type="spellEnd"/>
      <w:r w:rsidRPr="000250EE">
        <w:rPr>
          <w:color w:val="0000FF"/>
          <w:sz w:val="27"/>
          <w:szCs w:val="27"/>
          <w:shd w:val="clear" w:color="auto" w:fill="FFFFFF"/>
          <w:lang/>
        </w:rPr>
        <w:t xml:space="preserve"> «</w:t>
      </w:r>
      <w:proofErr w:type="spellStart"/>
      <w:r w:rsidRPr="000250EE">
        <w:rPr>
          <w:color w:val="0000FF"/>
          <w:sz w:val="27"/>
          <w:szCs w:val="27"/>
          <w:shd w:val="clear" w:color="auto" w:fill="FFFFFF"/>
          <w:lang/>
        </w:rPr>
        <w:t>Детской</w:t>
      </w:r>
      <w:proofErr w:type="spellEnd"/>
      <w:r w:rsidRPr="000250EE">
        <w:rPr>
          <w:color w:val="0000FF"/>
          <w:sz w:val="27"/>
          <w:szCs w:val="27"/>
          <w:shd w:val="clear" w:color="auto" w:fill="FFFFFF"/>
          <w:lang/>
        </w:rPr>
        <w:t xml:space="preserve"> </w:t>
      </w:r>
      <w:proofErr w:type="spellStart"/>
      <w:r w:rsidRPr="000250EE">
        <w:rPr>
          <w:color w:val="0000FF"/>
          <w:sz w:val="27"/>
          <w:szCs w:val="27"/>
          <w:shd w:val="clear" w:color="auto" w:fill="FFFFFF"/>
          <w:lang/>
        </w:rPr>
        <w:t>книги</w:t>
      </w:r>
      <w:proofErr w:type="spellEnd"/>
      <w:r w:rsidRPr="000250EE">
        <w:rPr>
          <w:color w:val="0000FF"/>
          <w:sz w:val="27"/>
          <w:szCs w:val="27"/>
          <w:shd w:val="clear" w:color="auto" w:fill="FFFFFF"/>
          <w:lang/>
        </w:rPr>
        <w:t>»», «</w:t>
      </w:r>
      <w:proofErr w:type="spellStart"/>
      <w:r w:rsidRPr="000250EE">
        <w:rPr>
          <w:color w:val="0000FF"/>
          <w:sz w:val="27"/>
          <w:szCs w:val="27"/>
          <w:shd w:val="clear" w:color="auto" w:fill="FFFFFF"/>
          <w:lang/>
        </w:rPr>
        <w:t>Война</w:t>
      </w:r>
      <w:proofErr w:type="spellEnd"/>
      <w:r w:rsidRPr="000250EE">
        <w:rPr>
          <w:color w:val="0000FF"/>
          <w:sz w:val="27"/>
          <w:szCs w:val="27"/>
          <w:shd w:val="clear" w:color="auto" w:fill="FFFFFF"/>
          <w:lang/>
        </w:rPr>
        <w:t xml:space="preserve">! </w:t>
      </w:r>
      <w:proofErr w:type="gramStart"/>
      <w:r w:rsidRPr="000250EE">
        <w:rPr>
          <w:color w:val="0000FF"/>
          <w:sz w:val="27"/>
          <w:szCs w:val="27"/>
          <w:shd w:val="clear" w:color="auto" w:fill="FFFFFF"/>
          <w:lang w:val="ru-RU"/>
        </w:rPr>
        <w:t xml:space="preserve">Твой горький след – и в книгах, что на полке…» - час 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информации 5 класс)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- организация выставок и стендов и проведение культурно-массовой работы:</w:t>
      </w:r>
      <w:proofErr w:type="gramEnd"/>
    </w:p>
    <w:p w:rsidR="00DB3DEB" w:rsidRPr="000250EE" w:rsidRDefault="000250EE">
      <w:pPr>
        <w:pStyle w:val="a3"/>
        <w:shd w:val="clear" w:color="auto" w:fill="FFFFFF"/>
        <w:spacing w:before="356" w:beforeAutospacing="0" w:after="428" w:afterAutospacing="0" w:line="14" w:lineRule="atLeast"/>
        <w:jc w:val="both"/>
        <w:textAlignment w:val="baseline"/>
        <w:rPr>
          <w:color w:val="0000FF"/>
          <w:lang w:val="ru-RU"/>
        </w:rPr>
      </w:pPr>
      <w:r w:rsidRPr="000250EE">
        <w:rPr>
          <w:color w:val="0000FF"/>
          <w:sz w:val="27"/>
          <w:szCs w:val="27"/>
          <w:shd w:val="clear" w:color="auto" w:fill="FFFFFF"/>
          <w:lang w:val="ru-RU"/>
        </w:rPr>
        <w:t>- оформление книжных выставок «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День образования ДАССР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», «Салют, Победа!», оформление книжной выставки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 xml:space="preserve"> “100 лет Октябрьской революции”</w:t>
      </w:r>
      <w:proofErr w:type="gramStart"/>
      <w:r w:rsidRPr="000250EE">
        <w:rPr>
          <w:color w:val="0000FF"/>
          <w:sz w:val="27"/>
          <w:szCs w:val="27"/>
          <w:shd w:val="clear" w:color="auto" w:fill="FFFFFF"/>
          <w:lang w:val="ru-RU"/>
        </w:rPr>
        <w:t xml:space="preserve"> .</w:t>
      </w:r>
      <w:proofErr w:type="gramEnd"/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b/>
          <w:color w:val="0000FF"/>
          <w:sz w:val="27"/>
          <w:szCs w:val="27"/>
          <w:shd w:val="clear" w:color="auto" w:fill="FFFFFF"/>
          <w:lang w:val="ru-RU"/>
        </w:rPr>
        <w:t>Информационная работа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 xml:space="preserve">- 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сопровождение учебно-воспитательного процесса информационным обеспечением педагогических работников;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– обзоры новых поступлений (своевременное ознакомления педагогов с новыми поступлениями учебников в библиотеку);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- сопровождение учебно-воспитательного п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роцесса информационным обслуживанием обучающихся;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 xml:space="preserve">– </w:t>
      </w:r>
      <w:proofErr w:type="gramStart"/>
      <w:r w:rsidRPr="000250EE">
        <w:rPr>
          <w:color w:val="0000FF"/>
          <w:sz w:val="27"/>
          <w:szCs w:val="27"/>
          <w:shd w:val="clear" w:color="auto" w:fill="FFFFFF"/>
          <w:lang w:val="ru-RU"/>
        </w:rPr>
        <w:t>на абонементе (обслуживание учащихся согласно расписанию работы библиотеки с 08.00 до 1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3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.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15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, индивидуальные беседы при выдаче книг, рекомендации для чтения, индивидуальные беседы с учащимися о прочитанно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м, беседы с вновь записавшимися о правилах поведения в школьной библиотеке, о культуре чтения)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– выступление на родительских собраниях с информацией о новых поступлениях в фонд библиотеки.</w:t>
      </w:r>
      <w:proofErr w:type="gramEnd"/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b/>
          <w:color w:val="0000FF"/>
          <w:sz w:val="27"/>
          <w:szCs w:val="27"/>
          <w:shd w:val="clear" w:color="auto" w:fill="FFFFFF"/>
          <w:lang w:val="ru-RU"/>
        </w:rPr>
        <w:t>Повышение квалификации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Работа по теме самообразования «Школьная б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иблиотека как компонент педагогической системы школы»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b/>
          <w:color w:val="0000FF"/>
          <w:sz w:val="27"/>
          <w:szCs w:val="27"/>
          <w:shd w:val="clear" w:color="auto" w:fill="FFFFFF"/>
          <w:lang w:val="ru-RU"/>
        </w:rPr>
        <w:t>ОТЧЕТ РАБОТЫ С УЧЕБНЫМ ФОНДОМ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Составление совместно с учителями-предметниками заказа на учебники с учетом их требований, его оформление.</w:t>
      </w:r>
      <w:r w:rsidRPr="000250EE">
        <w:rPr>
          <w:color w:val="0000FF"/>
          <w:sz w:val="27"/>
          <w:szCs w:val="27"/>
          <w:shd w:val="clear" w:color="auto" w:fill="FFFFFF"/>
          <w:lang/>
        </w:rPr>
        <w:t> 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Получение помощи в вопросах закупки учебной литературы, приобр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етаемой за счет средств федерального и областного бюджета от методиста отдела образования.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Согласование и утверждение бланка-заказа администрацией школы: выделено на приобретение учебников в 201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7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-201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8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 xml:space="preserve"> учебном году 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 xml:space="preserve">154 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lastRenderedPageBreak/>
        <w:t>тыс</w:t>
      </w:r>
      <w:proofErr w:type="gramStart"/>
      <w:r w:rsidRPr="000250EE">
        <w:rPr>
          <w:color w:val="0000FF"/>
          <w:sz w:val="27"/>
          <w:szCs w:val="27"/>
          <w:shd w:val="clear" w:color="auto" w:fill="FFFFFF"/>
          <w:lang w:val="ru-RU"/>
        </w:rPr>
        <w:t>.</w:t>
      </w:r>
      <w:bookmarkStart w:id="0" w:name="_GoBack"/>
      <w:bookmarkEnd w:id="0"/>
      <w:r w:rsidRPr="000250EE">
        <w:rPr>
          <w:color w:val="0000FF"/>
          <w:sz w:val="27"/>
          <w:szCs w:val="27"/>
          <w:shd w:val="clear" w:color="auto" w:fill="FFFFFF"/>
          <w:lang w:val="ru-RU"/>
        </w:rPr>
        <w:t>р</w:t>
      </w:r>
      <w:proofErr w:type="gramEnd"/>
      <w:r w:rsidRPr="000250EE">
        <w:rPr>
          <w:color w:val="0000FF"/>
          <w:sz w:val="27"/>
          <w:szCs w:val="27"/>
          <w:shd w:val="clear" w:color="auto" w:fill="FFFFFF"/>
          <w:lang w:val="ru-RU"/>
        </w:rPr>
        <w:t>ублей.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proofErr w:type="gramStart"/>
      <w:r w:rsidRPr="000250EE">
        <w:rPr>
          <w:color w:val="0000FF"/>
          <w:sz w:val="27"/>
          <w:szCs w:val="27"/>
          <w:shd w:val="clear" w:color="auto" w:fill="FFFFFF"/>
          <w:lang w:val="ru-RU"/>
        </w:rPr>
        <w:t>Контроль за</w:t>
      </w:r>
      <w:proofErr w:type="gramEnd"/>
      <w:r w:rsidRPr="000250EE">
        <w:rPr>
          <w:color w:val="0000FF"/>
          <w:sz w:val="27"/>
          <w:szCs w:val="27"/>
          <w:shd w:val="clear" w:color="auto" w:fill="FFFFFF"/>
          <w:lang w:val="ru-RU"/>
        </w:rPr>
        <w:t xml:space="preserve"> выполнением 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заказа.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Прием и техническая обработка поступивших учебников: оформление накладных, запись в книгу суммарного учета, штемпелевание, оформление картотеки.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Идет процесс оформления заказа на учебную литературу на 201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8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-201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9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 xml:space="preserve"> учебный год.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Прием и выдача учебни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ков согласно графику.</w:t>
      </w:r>
      <w:r w:rsidRPr="000250EE">
        <w:rPr>
          <w:color w:val="0000FF"/>
          <w:sz w:val="27"/>
          <w:szCs w:val="27"/>
          <w:shd w:val="clear" w:color="auto" w:fill="FFFFFF"/>
          <w:lang/>
        </w:rPr>
        <w:t> 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Информирование учителей и учащихся о новых поступлениях учебников и учебных пособий.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 xml:space="preserve">Работа с каталогами, тематическими планами издательств на учебно-методическую литературу, рекомендованную </w:t>
      </w:r>
      <w:proofErr w:type="spellStart"/>
      <w:r w:rsidRPr="000250EE">
        <w:rPr>
          <w:color w:val="0000FF"/>
          <w:sz w:val="27"/>
          <w:szCs w:val="27"/>
          <w:shd w:val="clear" w:color="auto" w:fill="FFFFFF"/>
          <w:lang/>
        </w:rPr>
        <w:t>Министерством</w:t>
      </w:r>
      <w:proofErr w:type="spellEnd"/>
      <w:r w:rsidRPr="000250EE">
        <w:rPr>
          <w:color w:val="0000FF"/>
          <w:sz w:val="27"/>
          <w:szCs w:val="27"/>
          <w:shd w:val="clear" w:color="auto" w:fill="FFFFFF"/>
          <w:lang/>
        </w:rPr>
        <w:t xml:space="preserve"> </w:t>
      </w:r>
      <w:proofErr w:type="spellStart"/>
      <w:r w:rsidRPr="000250EE">
        <w:rPr>
          <w:color w:val="0000FF"/>
          <w:sz w:val="27"/>
          <w:szCs w:val="27"/>
          <w:shd w:val="clear" w:color="auto" w:fill="FFFFFF"/>
          <w:lang/>
        </w:rPr>
        <w:t>образования</w:t>
      </w:r>
      <w:proofErr w:type="spellEnd"/>
      <w:r w:rsidRPr="000250EE">
        <w:rPr>
          <w:color w:val="0000FF"/>
          <w:sz w:val="27"/>
          <w:szCs w:val="27"/>
          <w:shd w:val="clear" w:color="auto" w:fill="FFFFFF"/>
          <w:lang/>
        </w:rPr>
        <w:t xml:space="preserve"> и </w:t>
      </w:r>
      <w:proofErr w:type="spellStart"/>
      <w:r w:rsidRPr="000250EE">
        <w:rPr>
          <w:color w:val="0000FF"/>
          <w:sz w:val="27"/>
          <w:szCs w:val="27"/>
          <w:shd w:val="clear" w:color="auto" w:fill="FFFFFF"/>
          <w:lang/>
        </w:rPr>
        <w:t>науки</w:t>
      </w:r>
      <w:proofErr w:type="spellEnd"/>
      <w:r w:rsidRPr="000250EE">
        <w:rPr>
          <w:color w:val="0000FF"/>
          <w:sz w:val="27"/>
          <w:szCs w:val="27"/>
          <w:shd w:val="clear" w:color="auto" w:fill="FFFFFF"/>
          <w:lang/>
        </w:rPr>
        <w:t xml:space="preserve"> </w:t>
      </w:r>
      <w:proofErr w:type="spellStart"/>
      <w:r w:rsidRPr="000250EE">
        <w:rPr>
          <w:color w:val="0000FF"/>
          <w:sz w:val="27"/>
          <w:szCs w:val="27"/>
          <w:shd w:val="clear" w:color="auto" w:fill="FFFFFF"/>
          <w:lang/>
        </w:rPr>
        <w:t>Россий</w:t>
      </w:r>
      <w:r w:rsidRPr="000250EE">
        <w:rPr>
          <w:color w:val="0000FF"/>
          <w:sz w:val="27"/>
          <w:szCs w:val="27"/>
          <w:shd w:val="clear" w:color="auto" w:fill="FFFFFF"/>
          <w:lang/>
        </w:rPr>
        <w:t>ской</w:t>
      </w:r>
      <w:proofErr w:type="spellEnd"/>
      <w:r w:rsidRPr="000250EE">
        <w:rPr>
          <w:color w:val="0000FF"/>
          <w:sz w:val="27"/>
          <w:szCs w:val="27"/>
          <w:shd w:val="clear" w:color="auto" w:fill="FFFFFF"/>
          <w:lang/>
        </w:rPr>
        <w:t xml:space="preserve"> </w:t>
      </w:r>
      <w:proofErr w:type="spellStart"/>
      <w:r w:rsidRPr="000250EE">
        <w:rPr>
          <w:color w:val="0000FF"/>
          <w:sz w:val="27"/>
          <w:szCs w:val="27"/>
          <w:shd w:val="clear" w:color="auto" w:fill="FFFFFF"/>
          <w:lang/>
        </w:rPr>
        <w:t>Федерации</w:t>
      </w:r>
      <w:proofErr w:type="spellEnd"/>
      <w:r w:rsidRPr="000250EE">
        <w:rPr>
          <w:color w:val="0000FF"/>
          <w:sz w:val="27"/>
          <w:szCs w:val="27"/>
          <w:shd w:val="clear" w:color="auto" w:fill="FFFFFF"/>
          <w:lang/>
        </w:rPr>
        <w:t>.</w:t>
      </w:r>
      <w:r w:rsidRPr="000250EE">
        <w:rPr>
          <w:color w:val="0000FF"/>
          <w:sz w:val="27"/>
          <w:szCs w:val="27"/>
          <w:shd w:val="clear" w:color="auto" w:fill="FFFFFF"/>
          <w:lang/>
        </w:rPr>
        <w:br/>
      </w:r>
      <w:r w:rsidRPr="000250EE">
        <w:rPr>
          <w:color w:val="0000FF"/>
          <w:sz w:val="27"/>
          <w:szCs w:val="27"/>
          <w:shd w:val="clear" w:color="auto" w:fill="FFFFFF"/>
          <w:lang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Расстановка новых изданий в фонде.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 xml:space="preserve">Проведение рейдов по проверке состояния учебников 1 раз в 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месяц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.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  <w:t>Оформление накладных на учебную литературу (по необходимости).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br/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Педагог - б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иблиотекарь : ____________/</w:t>
      </w:r>
      <w:r>
        <w:rPr>
          <w:color w:val="0000FF"/>
          <w:sz w:val="27"/>
          <w:szCs w:val="27"/>
          <w:shd w:val="clear" w:color="auto" w:fill="FFFFFF"/>
          <w:lang w:val="ru-RU"/>
        </w:rPr>
        <w:t>Тагирова  А.Г.</w:t>
      </w:r>
      <w:r w:rsidRPr="000250EE">
        <w:rPr>
          <w:color w:val="0000FF"/>
          <w:sz w:val="27"/>
          <w:szCs w:val="27"/>
          <w:shd w:val="clear" w:color="auto" w:fill="FFFFFF"/>
          <w:lang w:val="ru-RU"/>
        </w:rPr>
        <w:t>/</w:t>
      </w:r>
    </w:p>
    <w:p w:rsidR="00DB3DEB" w:rsidRPr="000250EE" w:rsidRDefault="00DB3DEB">
      <w:pPr>
        <w:rPr>
          <w:color w:val="0000FF"/>
          <w:lang w:val="ru-RU"/>
        </w:rPr>
      </w:pPr>
    </w:p>
    <w:sectPr w:rsidR="00DB3DEB" w:rsidRPr="000250EE" w:rsidSect="00DB3DEB">
      <w:pgSz w:w="11906" w:h="16838"/>
      <w:pgMar w:top="1440" w:right="1800" w:bottom="14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7DE77CFE"/>
    <w:rsid w:val="FFCF6ADE"/>
    <w:rsid w:val="000250EE"/>
    <w:rsid w:val="00DB3DEB"/>
    <w:rsid w:val="7BBFD3AE"/>
    <w:rsid w:val="7DE77CFE"/>
    <w:rsid w:val="7EEE7403"/>
    <w:rsid w:val="BFF6B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D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DB3DEB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nazila</dc:creator>
  <cp:lastModifiedBy>ученик</cp:lastModifiedBy>
  <cp:revision>2</cp:revision>
  <dcterms:created xsi:type="dcterms:W3CDTF">2019-02-28T21:07:00Z</dcterms:created>
  <dcterms:modified xsi:type="dcterms:W3CDTF">2019-02-28T21:07:00Z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