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bottomFromText="720" w:vertAnchor="page" w:horzAnchor="margin" w:tblpXSpec="center" w:tblpY="1140"/>
        <w:tblW w:w="4320" w:type="pct"/>
        <w:tblLook w:val="04A0"/>
      </w:tblPr>
      <w:tblGrid>
        <w:gridCol w:w="9372"/>
      </w:tblGrid>
      <w:tr w:rsidR="00B108BA" w:rsidTr="00B108BA">
        <w:trPr>
          <w:trHeight w:val="3306"/>
        </w:trPr>
        <w:tc>
          <w:tcPr>
            <w:tcW w:w="9372" w:type="dxa"/>
          </w:tcPr>
          <w:p w:rsidR="00B108BA" w:rsidRDefault="00602509" w:rsidP="00B108BA">
            <w:pPr>
              <w:pStyle w:val="a3"/>
              <w:ind w:right="-2" w:firstLine="142"/>
              <w:jc w:val="center"/>
              <w:rPr>
                <w:color w:val="EEECE1" w:themeColor="background2"/>
                <w:sz w:val="96"/>
                <w:szCs w:val="96"/>
              </w:rPr>
            </w:pPr>
            <w:sdt>
              <w:sdtPr>
                <w:rPr>
                  <w:color w:val="EEECE1" w:themeColor="background2"/>
                  <w:sz w:val="80"/>
                  <w:szCs w:val="80"/>
                </w:rPr>
                <w:alias w:val="Название"/>
                <w:id w:val="1274589637"/>
                <w:placeholder>
                  <w:docPart w:val="8669DF33BC75490F837B08C1997B4F9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B108BA">
                  <w:rPr>
                    <w:color w:val="EEECE1" w:themeColor="background2"/>
                    <w:sz w:val="80"/>
                    <w:szCs w:val="80"/>
                  </w:rPr>
                  <w:t>ПУБЛИЧНЫЙ ДОКЛАД ДИРЕКТОРА                    МКОУ «</w:t>
                </w:r>
                <w:proofErr w:type="spellStart"/>
                <w:r w:rsidR="00B108BA">
                  <w:rPr>
                    <w:color w:val="EEECE1" w:themeColor="background2"/>
                    <w:sz w:val="80"/>
                    <w:szCs w:val="80"/>
                  </w:rPr>
                  <w:t>Шихикентская</w:t>
                </w:r>
                <w:proofErr w:type="spellEnd"/>
                <w:r w:rsidR="00B108BA">
                  <w:rPr>
                    <w:color w:val="EEECE1" w:themeColor="background2"/>
                    <w:sz w:val="80"/>
                    <w:szCs w:val="80"/>
                  </w:rPr>
                  <w:t xml:space="preserve"> СОШ» за 2018-2019                 учебный год</w:t>
                </w:r>
              </w:sdtContent>
            </w:sdt>
          </w:p>
        </w:tc>
      </w:tr>
      <w:tr w:rsidR="00B108BA" w:rsidTr="00B108BA">
        <w:trPr>
          <w:trHeight w:val="342"/>
        </w:trPr>
        <w:tc>
          <w:tcPr>
            <w:tcW w:w="9372" w:type="dxa"/>
            <w:vAlign w:val="bottom"/>
          </w:tcPr>
          <w:p w:rsidR="00B108BA" w:rsidRDefault="00B108BA" w:rsidP="00B108BA">
            <w:pPr>
              <w:pStyle w:val="a5"/>
              <w:ind w:right="-2" w:firstLine="142"/>
            </w:pPr>
          </w:p>
        </w:tc>
      </w:tr>
      <w:tr w:rsidR="00B108BA" w:rsidTr="00B108BA">
        <w:trPr>
          <w:trHeight w:val="749"/>
        </w:trPr>
        <w:tc>
          <w:tcPr>
            <w:tcW w:w="9372" w:type="dxa"/>
            <w:vAlign w:val="bottom"/>
          </w:tcPr>
          <w:p w:rsidR="00B108BA" w:rsidRDefault="00B108BA" w:rsidP="00B108BA">
            <w:pPr>
              <w:ind w:right="-2" w:firstLine="142"/>
              <w:rPr>
                <w:color w:val="FFFFFF" w:themeColor="background1"/>
              </w:rPr>
            </w:pPr>
          </w:p>
        </w:tc>
      </w:tr>
      <w:tr w:rsidR="00B108BA" w:rsidTr="00B108BA">
        <w:trPr>
          <w:trHeight w:val="281"/>
        </w:trPr>
        <w:tc>
          <w:tcPr>
            <w:tcW w:w="9372" w:type="dxa"/>
            <w:vAlign w:val="bottom"/>
          </w:tcPr>
          <w:p w:rsidR="00B108BA" w:rsidRDefault="00B108BA" w:rsidP="00B108BA">
            <w:pPr>
              <w:ind w:right="-2" w:firstLine="142"/>
              <w:jc w:val="center"/>
              <w:rPr>
                <w:color w:val="1F497D" w:themeColor="text2"/>
              </w:rPr>
            </w:pPr>
          </w:p>
        </w:tc>
      </w:tr>
    </w:tbl>
    <w:p w:rsidR="004D6AA0" w:rsidRDefault="004840B7" w:rsidP="00866DF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-433871</wp:posOffset>
            </wp:positionH>
            <wp:positionV relativeFrom="paragraph">
              <wp:posOffset>4512365</wp:posOffset>
            </wp:positionV>
            <wp:extent cx="7335908" cy="4142630"/>
            <wp:effectExtent l="19050" t="0" r="0" b="0"/>
            <wp:wrapNone/>
            <wp:docPr id="5" name="Рисунок 5" descr="http://shikh.dagestanschool.ru/upload/dagscshikh_new/images/big/28/d6/28d630b804996e1d70c0c12deb9ebe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ikh.dagestanschool.ru/upload/dagscshikh_new/images/big/28/d6/28d630b804996e1d70c0c12deb9ebe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755" b="22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908" cy="414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dt>
        <w:sdtPr>
          <w:id w:val="742227811"/>
          <w:docPartObj>
            <w:docPartGallery w:val="Cover Pages"/>
            <w:docPartUnique/>
          </w:docPartObj>
        </w:sdtPr>
        <w:sdtContent>
          <w:r w:rsidR="00602509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4" o:spid="_x0000_s1026" type="#_x0000_t202" style="position:absolute;left:0;text-align:left;margin-left:0;margin-top:0;width:312.6pt;height:602pt;z-index:-251654144;visibility:visible;mso-wrap-style:square;mso-width-percent:0;mso-height-percent:0;mso-top-percent:50;mso-wrap-distance-left:9pt;mso-wrap-distance-top:0;mso-wrap-distance-right:9pt;mso-wrap-distance-bottom:0;mso-position-horizontal:left;mso-position-horizontal-relative:margin;mso-position-vertical-relative:margin;mso-width-percent:0;mso-height-percent: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" filled="f" stroked="f" strokeweight=".5pt">
                <v:textbox style="mso-fit-shape-to-text:t" inset="0,0,0,0">
                  <w:txbxContent>
                    <w:p w:rsidR="00233424" w:rsidRDefault="00233424" w:rsidP="00A14FB2">
                      <w:pPr>
                        <w:ind w:right="286"/>
                        <w:jc w:val="right"/>
                      </w:pPr>
                    </w:p>
                  </w:txbxContent>
                </v:textbox>
                <w10:wrap anchorx="margin" anchory="margin"/>
              </v:shape>
            </w:pict>
          </w:r>
          <w:r w:rsidR="00602509">
            <w:rPr>
              <w:noProof/>
            </w:rPr>
            <w:pict>
              <v:rect id="Прямоугольник 245" o:spid="_x0000_s1030" style="position:absolute;left:0;text-align:left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" fillcolor="#8db3e2 [1298]" stroked="f" strokeweight="2pt">
                <v:fill color2="#060e18 [642]" rotate="t" focusposition=".5,-52429f" focussize="" colors="0 #bec9e5;26214f #b4c1e1;1 #001a5e" focus="100%" type="gradientRadial"/>
                <w10:wrap anchorx="page" anchory="page"/>
              </v:rect>
            </w:pict>
          </w:r>
          <w:r w:rsidR="00A14FB2">
            <w:br w:type="page"/>
          </w:r>
        </w:sdtContent>
      </w:sdt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Pr="004D6AA0" w:rsidRDefault="004D6AA0" w:rsidP="00225606">
      <w:pPr>
        <w:pStyle w:val="a9"/>
        <w:spacing w:after="0"/>
        <w:ind w:right="-2" w:firstLine="142"/>
        <w:contextualSpacing/>
        <w:jc w:val="center"/>
        <w:rPr>
          <w:b/>
          <w:i/>
          <w:color w:val="0070C0"/>
          <w:sz w:val="32"/>
          <w:shd w:val="clear" w:color="auto" w:fill="FFFFFF"/>
        </w:rPr>
      </w:pPr>
      <w:r w:rsidRPr="004D6AA0">
        <w:rPr>
          <w:b/>
          <w:i/>
          <w:color w:val="0070C0"/>
          <w:sz w:val="32"/>
          <w:shd w:val="clear" w:color="auto" w:fill="FFFFFF"/>
        </w:rPr>
        <w:t>Уважаемые учащиеся, родители, коллеги, работники органов образования, социальные партнеры!</w:t>
      </w: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P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94310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hrough>
            <wp:docPr id="301" name="Рисунок 301" descr="https://yt3.ggpht.com/-tG3rFUPyvxc/AAAAAAAAAAI/AAAAAAAAAAA/qhz2okzYFdU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t3.ggpht.com/-tG3rFUPyvxc/AAAAAAAAAAI/AAAAAAAAAAA/qhz2okzYFdU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6AA0">
        <w:rPr>
          <w:shd w:val="clear" w:color="auto" w:fill="FFFFFF"/>
        </w:rPr>
        <w:t>В этом публичном докладе представлены результаты деятельности н</w:t>
      </w:r>
      <w:r w:rsidR="00563C6C">
        <w:rPr>
          <w:shd w:val="clear" w:color="auto" w:fill="FFFFFF"/>
        </w:rPr>
        <w:t>ашего Учреждения за текущий 2018-2019</w:t>
      </w:r>
      <w:r w:rsidRPr="004D6AA0">
        <w:rPr>
          <w:shd w:val="clear" w:color="auto" w:fill="FFFFFF"/>
        </w:rPr>
        <w:t xml:space="preserve"> учебный год. Выполняя муниципальное задание, мы эффективно старались использовать свои ресурсы, которые были направлены на полноту и качество выполняемых услуг. Ежегодно мы даем оценку выполнения поставленных перед нами задач и определяем перспективы развития на следующий год.</w:t>
      </w:r>
    </w:p>
    <w:p w:rsidR="004D6AA0" w:rsidRP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4D6AA0">
        <w:rPr>
          <w:shd w:val="clear" w:color="auto" w:fill="FFFFFF"/>
        </w:rPr>
        <w:t>Современное образование детей сегодня - это сфера личностного развития, объективно создающая ребенку условия и возможности получать образование творческое, поисковое, а значит развивающее.</w:t>
      </w:r>
    </w:p>
    <w:p w:rsidR="004D6AA0" w:rsidRP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4D6AA0">
        <w:rPr>
          <w:shd w:val="clear" w:color="auto" w:fill="FFFFFF"/>
        </w:rPr>
        <w:t xml:space="preserve">Каждый день к нам в школу приходят </w:t>
      </w:r>
      <w:r>
        <w:rPr>
          <w:shd w:val="clear" w:color="auto" w:fill="FFFFFF"/>
        </w:rPr>
        <w:t xml:space="preserve"> </w:t>
      </w:r>
      <w:r w:rsidR="00563C6C">
        <w:rPr>
          <w:shd w:val="clear" w:color="auto" w:fill="FFFFFF"/>
        </w:rPr>
        <w:t>дети</w:t>
      </w:r>
      <w:r w:rsidRPr="004D6AA0">
        <w:rPr>
          <w:shd w:val="clear" w:color="auto" w:fill="FFFFFF"/>
        </w:rPr>
        <w:t xml:space="preserve"> для добровольного и целенаправленного развития своих потенциальных возможностей, общения со сверстниками, пополнения собственных знаний. Мы учим не только приобретению качественных предметных знаний, но учим творить, улыбаться, стремиться к успеху и радоваться жизни. Мы создаем для учащихся такую комфортную среду, которая, действительно, становится развивающей и способствующей становлению успешной личности.</w:t>
      </w:r>
    </w:p>
    <w:p w:rsidR="004D6AA0" w:rsidRP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4D6AA0">
        <w:rPr>
          <w:shd w:val="clear" w:color="auto" w:fill="FFFFFF"/>
        </w:rPr>
        <w:t>Мы не исключаем тесную связь образовательной деятельности с практикой, возможностью реализовать познавательную активность детей за рамками образовательной среды в сфере самых разнообразных социальных практик. Мы выстраиваем для каждого ребенка индивидуальную образовательную траекторию, учитывая его интересы, склонности, ценности и возрастные особенности, включая учащихся с особыми образовательными способностями. Особое внимание уделяется вопросам обеспечения безопасности жизнедеятельности учащихся, их защите от физического и морального насилия. Все задачи согласуются с государственной политикой Российской Федерации и отражены в Федеральном законе « Об образовании в Российской федерации», Конвенц</w:t>
      </w:r>
      <w:proofErr w:type="gramStart"/>
      <w:r w:rsidRPr="004D6AA0">
        <w:rPr>
          <w:shd w:val="clear" w:color="auto" w:fill="FFFFFF"/>
        </w:rPr>
        <w:t>ии ОО</w:t>
      </w:r>
      <w:proofErr w:type="gramEnd"/>
      <w:r w:rsidRPr="004D6AA0">
        <w:rPr>
          <w:shd w:val="clear" w:color="auto" w:fill="FFFFFF"/>
        </w:rPr>
        <w:t>Н о правах ребенка.</w:t>
      </w:r>
    </w:p>
    <w:p w:rsidR="004D6AA0" w:rsidRDefault="004D6AA0" w:rsidP="00563C6C">
      <w:pPr>
        <w:pStyle w:val="a9"/>
        <w:spacing w:after="0"/>
        <w:ind w:right="-2"/>
        <w:contextualSpacing/>
        <w:jc w:val="both"/>
        <w:rPr>
          <w:shd w:val="clear" w:color="auto" w:fill="FFFFFF"/>
        </w:rPr>
      </w:pPr>
    </w:p>
    <w:p w:rsidR="004D6AA0" w:rsidRP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4D6AA0">
        <w:rPr>
          <w:shd w:val="clear" w:color="auto" w:fill="FFFFFF"/>
        </w:rPr>
        <w:t xml:space="preserve">Все волнующие Вас вопросы Вы можете направлять на электронный адрес школы </w:t>
      </w:r>
      <w:r>
        <w:rPr>
          <w:shd w:val="clear" w:color="auto" w:fill="FFFFFF"/>
        </w:rPr>
        <w:t>–</w:t>
      </w:r>
      <w:hyperlink r:id="rId10" w:history="1">
        <w:r w:rsidR="004772F4" w:rsidRPr="00E22049">
          <w:rPr>
            <w:rStyle w:val="ab"/>
            <w:shd w:val="clear" w:color="auto" w:fill="FFFFFF"/>
            <w:lang w:val="en-US"/>
          </w:rPr>
          <w:t>schichikent</w:t>
        </w:r>
        <w:r w:rsidR="004772F4" w:rsidRPr="00E22049">
          <w:rPr>
            <w:rStyle w:val="ab"/>
            <w:shd w:val="clear" w:color="auto" w:fill="FFFFFF"/>
          </w:rPr>
          <w:t>@</w:t>
        </w:r>
        <w:r w:rsidR="004772F4" w:rsidRPr="00E22049">
          <w:rPr>
            <w:rStyle w:val="ab"/>
            <w:shd w:val="clear" w:color="auto" w:fill="FFFFFF"/>
            <w:lang w:val="en-US"/>
          </w:rPr>
          <w:t>yandex</w:t>
        </w:r>
        <w:r w:rsidR="004772F4" w:rsidRPr="00E22049">
          <w:rPr>
            <w:rStyle w:val="ab"/>
            <w:shd w:val="clear" w:color="auto" w:fill="FFFFFF"/>
          </w:rPr>
          <w:t>.</w:t>
        </w:r>
        <w:r w:rsidR="004772F4" w:rsidRPr="00E22049">
          <w:rPr>
            <w:rStyle w:val="ab"/>
            <w:shd w:val="clear" w:color="auto" w:fill="FFFFFF"/>
            <w:lang w:val="en-US"/>
          </w:rPr>
          <w:t>ru</w:t>
        </w:r>
      </w:hyperlink>
      <w:r w:rsidRPr="004D6AA0">
        <w:rPr>
          <w:shd w:val="clear" w:color="auto" w:fill="FFFFFF"/>
        </w:rPr>
        <w:t xml:space="preserve">  или задать лич</w:t>
      </w:r>
      <w:r w:rsidR="004772F4">
        <w:rPr>
          <w:shd w:val="clear" w:color="auto" w:fill="FFFFFF"/>
        </w:rPr>
        <w:t>но директору по телефону 8(</w:t>
      </w:r>
      <w:r w:rsidR="004772F4" w:rsidRPr="004772F4">
        <w:rPr>
          <w:shd w:val="clear" w:color="auto" w:fill="FFFFFF"/>
        </w:rPr>
        <w:t>988</w:t>
      </w:r>
      <w:r w:rsidR="00143D91">
        <w:rPr>
          <w:shd w:val="clear" w:color="auto" w:fill="FFFFFF"/>
        </w:rPr>
        <w:t>) 206</w:t>
      </w:r>
      <w:r w:rsidR="004772F4">
        <w:rPr>
          <w:shd w:val="clear" w:color="auto" w:fill="FFFFFF"/>
        </w:rPr>
        <w:t>-</w:t>
      </w:r>
      <w:r w:rsidR="004772F4" w:rsidRPr="004772F4">
        <w:rPr>
          <w:shd w:val="clear" w:color="auto" w:fill="FFFFFF"/>
        </w:rPr>
        <w:t>84</w:t>
      </w:r>
      <w:r w:rsidR="00143D91">
        <w:rPr>
          <w:shd w:val="clear" w:color="auto" w:fill="FFFFFF"/>
        </w:rPr>
        <w:t>-</w:t>
      </w:r>
      <w:r w:rsidR="004772F4" w:rsidRPr="004772F4">
        <w:rPr>
          <w:shd w:val="clear" w:color="auto" w:fill="FFFFFF"/>
        </w:rPr>
        <w:t>94</w:t>
      </w:r>
      <w:r w:rsidRPr="004D6AA0">
        <w:rPr>
          <w:shd w:val="clear" w:color="auto" w:fill="FFFFFF"/>
        </w:rPr>
        <w:t xml:space="preserve"> или на сайте школы </w:t>
      </w:r>
      <w:hyperlink r:id="rId11" w:history="1">
        <w:r w:rsidR="004772F4" w:rsidRPr="00E22049">
          <w:rPr>
            <w:rStyle w:val="ab"/>
            <w:shd w:val="clear" w:color="auto" w:fill="FFFFFF"/>
          </w:rPr>
          <w:t>http://</w:t>
        </w:r>
        <w:proofErr w:type="spellStart"/>
        <w:r w:rsidR="004772F4" w:rsidRPr="00E22049">
          <w:rPr>
            <w:rStyle w:val="ab"/>
            <w:shd w:val="clear" w:color="auto" w:fill="FFFFFF"/>
            <w:lang w:val="en-US"/>
          </w:rPr>
          <w:t>shikh</w:t>
        </w:r>
        <w:proofErr w:type="spellEnd"/>
        <w:r w:rsidR="004772F4" w:rsidRPr="00E22049">
          <w:rPr>
            <w:rStyle w:val="ab"/>
            <w:shd w:val="clear" w:color="auto" w:fill="FFFFFF"/>
          </w:rPr>
          <w:t>.</w:t>
        </w:r>
        <w:proofErr w:type="spellStart"/>
        <w:r w:rsidR="004772F4" w:rsidRPr="00E22049">
          <w:rPr>
            <w:rStyle w:val="ab"/>
            <w:shd w:val="clear" w:color="auto" w:fill="FFFFFF"/>
            <w:lang w:val="en-US"/>
          </w:rPr>
          <w:t>dagestanschool</w:t>
        </w:r>
        <w:proofErr w:type="spellEnd"/>
        <w:r w:rsidR="004772F4" w:rsidRPr="00E22049">
          <w:rPr>
            <w:rStyle w:val="ab"/>
            <w:shd w:val="clear" w:color="auto" w:fill="FFFFFF"/>
          </w:rPr>
          <w:t>.</w:t>
        </w:r>
        <w:proofErr w:type="spellStart"/>
        <w:r w:rsidR="004772F4" w:rsidRPr="00E22049">
          <w:rPr>
            <w:rStyle w:val="ab"/>
            <w:shd w:val="clear" w:color="auto" w:fill="FFFFFF"/>
            <w:lang w:val="en-US"/>
          </w:rPr>
          <w:t>ru</w:t>
        </w:r>
        <w:proofErr w:type="spellEnd"/>
      </w:hyperlink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4D6AA0">
        <w:rPr>
          <w:shd w:val="clear" w:color="auto" w:fill="FFFFFF"/>
        </w:rPr>
        <w:t>Информационный доклад был подготовлен администрацией школы при поддержке творческой группы педаго</w:t>
      </w:r>
      <w:r>
        <w:rPr>
          <w:shd w:val="clear" w:color="auto" w:fill="FFFFFF"/>
        </w:rPr>
        <w:t>гов.</w:t>
      </w: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D01268" w:rsidRDefault="00D01268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830C80" w:rsidRDefault="00830C8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830C80" w:rsidRDefault="00830C8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830C80" w:rsidRDefault="00830C8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563C6C" w:rsidRDefault="00563C6C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563C6C" w:rsidRDefault="00563C6C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563C6C" w:rsidRDefault="00563C6C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563C6C" w:rsidRDefault="00563C6C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563C6C" w:rsidRDefault="00563C6C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837AA0" w:rsidRDefault="00837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563C6C" w:rsidRDefault="00563C6C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563C6C" w:rsidRDefault="00563C6C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563C6C" w:rsidRDefault="00563C6C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563C6C" w:rsidRDefault="00563C6C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  <w:r w:rsidRPr="004D6AA0">
        <w:rPr>
          <w:b/>
          <w:color w:val="0070C0"/>
          <w:sz w:val="32"/>
          <w:shd w:val="clear" w:color="auto" w:fill="FFFFFF"/>
        </w:rPr>
        <w:lastRenderedPageBreak/>
        <w:t>Общая характеристика М</w:t>
      </w:r>
      <w:r w:rsidR="00563C6C">
        <w:rPr>
          <w:b/>
          <w:color w:val="0070C0"/>
          <w:sz w:val="32"/>
          <w:shd w:val="clear" w:color="auto" w:fill="FFFFFF"/>
        </w:rPr>
        <w:t>К</w:t>
      </w:r>
      <w:r w:rsidRPr="004D6AA0">
        <w:rPr>
          <w:b/>
          <w:color w:val="0070C0"/>
          <w:sz w:val="32"/>
          <w:shd w:val="clear" w:color="auto" w:fill="FFFFFF"/>
        </w:rPr>
        <w:t>ОУ ''</w:t>
      </w:r>
      <w:proofErr w:type="spellStart"/>
      <w:r w:rsidR="00A672C4">
        <w:rPr>
          <w:b/>
          <w:color w:val="0070C0"/>
          <w:sz w:val="32"/>
          <w:shd w:val="clear" w:color="auto" w:fill="FFFFFF"/>
        </w:rPr>
        <w:t>Шихикентская</w:t>
      </w:r>
      <w:proofErr w:type="spellEnd"/>
      <w:r w:rsidRPr="004D6AA0">
        <w:rPr>
          <w:b/>
          <w:color w:val="0070C0"/>
          <w:sz w:val="32"/>
          <w:shd w:val="clear" w:color="auto" w:fill="FFFFFF"/>
        </w:rPr>
        <w:t xml:space="preserve"> СОШ''</w:t>
      </w:r>
    </w:p>
    <w:p w:rsidR="00866DF6" w:rsidRPr="00866DF6" w:rsidRDefault="00866DF6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16"/>
          <w:szCs w:val="16"/>
          <w:shd w:val="clear" w:color="auto" w:fill="FFFFFF"/>
        </w:rPr>
      </w:pPr>
    </w:p>
    <w:p w:rsidR="0038355F" w:rsidRDefault="00837AA0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rStyle w:val="af1"/>
          <w:color w:val="000000"/>
          <w:sz w:val="24"/>
        </w:rPr>
      </w:pPr>
      <w:r>
        <w:rPr>
          <w:rStyle w:val="af1"/>
          <w:color w:val="000000"/>
          <w:sz w:val="24"/>
        </w:rPr>
        <w:t xml:space="preserve">    </w:t>
      </w:r>
      <w:r w:rsidR="0038355F" w:rsidRPr="001F3E60">
        <w:rPr>
          <w:rStyle w:val="af1"/>
          <w:color w:val="000000"/>
          <w:sz w:val="24"/>
        </w:rPr>
        <w:t>Школа является самостоятельным юридическим лицом, имеет все необходимые документы: Устав, лицензию, свидетельство об аккредитации, локальные акты, договоры.</w:t>
      </w:r>
    </w:p>
    <w:p w:rsidR="00830C80" w:rsidRPr="001F3E60" w:rsidRDefault="00830C80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sz w:val="24"/>
        </w:rPr>
      </w:pPr>
    </w:p>
    <w:tbl>
      <w:tblPr>
        <w:tblW w:w="1047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4"/>
        <w:gridCol w:w="7810"/>
      </w:tblGrid>
      <w:tr w:rsidR="004D6AA0" w:rsidRPr="004D6AA0" w:rsidTr="009D73A2">
        <w:trPr>
          <w:trHeight w:hRule="exact" w:val="102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4D6AA0" w:rsidRDefault="004D6AA0" w:rsidP="00225606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4D6AA0" w:rsidRDefault="0038355F" w:rsidP="004772F4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="00477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казенное </w:t>
            </w:r>
            <w:r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общеобразовательное учреждение "</w:t>
            </w:r>
            <w:proofErr w:type="spellStart"/>
            <w:r w:rsidR="00477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Шихикентская</w:t>
            </w:r>
            <w:proofErr w:type="spellEnd"/>
            <w:r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</w:tr>
      <w:tr w:rsidR="004D6AA0" w:rsidRPr="004D6AA0" w:rsidTr="00B108BA">
        <w:trPr>
          <w:trHeight w:hRule="exact" w:val="40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4772F4" w:rsidRDefault="004772F4" w:rsidP="004772F4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368760, Республика Дагестан</w:t>
            </w:r>
            <w:r w:rsidR="0038355F" w:rsidRPr="00477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77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Сулейман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7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477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355F" w:rsidRPr="00477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Шихикент</w:t>
            </w:r>
            <w:proofErr w:type="spellEnd"/>
          </w:p>
        </w:tc>
      </w:tr>
      <w:tr w:rsidR="004D6AA0" w:rsidRPr="004D6AA0" w:rsidTr="009D73A2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4D6AA0" w:rsidRDefault="00143D91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(988) 206-84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4D6AA0" w:rsidRPr="004D6AA0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4772F4" w:rsidRDefault="00602509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</w:t>
              </w:r>
              <w:proofErr w:type="spellStart"/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shikh</w:t>
              </w:r>
              <w:proofErr w:type="spellEnd"/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dagestanschool</w:t>
              </w:r>
              <w:proofErr w:type="spellEnd"/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4D6AA0" w:rsidRPr="004D6AA0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4772F4" w:rsidRDefault="00602509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schichikent</w:t>
              </w:r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4772F4" w:rsidRPr="004772F4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4D6AA0" w:rsidRPr="004D6AA0" w:rsidTr="009D73A2">
        <w:trPr>
          <w:trHeight w:hRule="exact" w:val="127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4D6AA0" w:rsidRDefault="004D6AA0" w:rsidP="00483A9F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Лицензия на </w:t>
            </w:r>
            <w:r w:rsidR="00483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осуществление</w:t>
            </w: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8355F" w:rsidRPr="001F3E60" w:rsidRDefault="00483A9F" w:rsidP="00D25A5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05Л01, № 000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 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2013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выдана Министерством образования 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науки Республики Дагестан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D6AA0"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действует бессрочно. </w:t>
            </w:r>
          </w:p>
          <w:p w:rsidR="0038355F" w:rsidRPr="004D6AA0" w:rsidRDefault="0038355F" w:rsidP="00D25A5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A0" w:rsidRPr="004D6AA0" w:rsidTr="00483A9F">
        <w:trPr>
          <w:trHeight w:hRule="exact" w:val="82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483A9F" w:rsidRDefault="00483A9F" w:rsidP="00483A9F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</w:t>
            </w:r>
            <w:r w:rsidR="004D6AA0" w:rsidRPr="00483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государственной аккредитации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4D6AA0" w:rsidRDefault="004D6AA0" w:rsidP="006E0D40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Серия 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</w:t>
            </w: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А0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3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3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</w:t>
            </w:r>
            <w:r w:rsidR="00483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выдано 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 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3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3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 </w:t>
            </w:r>
            <w:r w:rsidR="006E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83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мая  2026 г.</w:t>
            </w:r>
          </w:p>
        </w:tc>
      </w:tr>
      <w:tr w:rsidR="004D6AA0" w:rsidRPr="004D6AA0" w:rsidTr="00A672C4">
        <w:trPr>
          <w:trHeight w:hRule="exact" w:val="42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  <w:r w:rsidR="00A67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открытия </w:t>
            </w:r>
            <w:r w:rsidR="00A67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4D6AA0" w:rsidRDefault="0038355F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84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4D6AA0" w:rsidRPr="004D6AA0" w:rsidTr="00483A9F">
        <w:trPr>
          <w:trHeight w:hRule="exact" w:val="36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4D6AA0" w:rsidRDefault="00A672C4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Сабировна</w:t>
            </w:r>
            <w:proofErr w:type="spellEnd"/>
          </w:p>
        </w:tc>
      </w:tr>
      <w:tr w:rsidR="004D6AA0" w:rsidRPr="004D6AA0" w:rsidTr="00A672C4">
        <w:trPr>
          <w:trHeight w:hRule="exact" w:val="62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3E60" w:rsidRPr="001F3E60" w:rsidRDefault="001F3E60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1F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 учебной работе – </w:t>
            </w:r>
            <w:proofErr w:type="spellStart"/>
            <w:r w:rsidR="00A6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Пирвелиев</w:t>
            </w:r>
            <w:proofErr w:type="spellEnd"/>
            <w:r w:rsidR="00A6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Февраль  </w:t>
            </w:r>
            <w:proofErr w:type="spellStart"/>
            <w:r w:rsidR="00A6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Аливердиевич</w:t>
            </w:r>
            <w:proofErr w:type="spellEnd"/>
            <w:r w:rsidRPr="001F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3E60" w:rsidRPr="001F3E60" w:rsidRDefault="001F3E60" w:rsidP="00A672C4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1F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 воспитательной работе – </w:t>
            </w:r>
            <w:proofErr w:type="spellStart"/>
            <w:r w:rsidR="00A6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Шихнабиев</w:t>
            </w:r>
            <w:proofErr w:type="spellEnd"/>
            <w:r w:rsidR="00A6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6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Нажмудин</w:t>
            </w:r>
            <w:proofErr w:type="spellEnd"/>
            <w:r w:rsidR="00A6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6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Кадиевич</w:t>
            </w:r>
            <w:proofErr w:type="spellEnd"/>
          </w:p>
          <w:p w:rsidR="0038355F" w:rsidRPr="001F3E60" w:rsidRDefault="0038355F" w:rsidP="00A672C4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60" w:rsidRPr="004D6AA0" w:rsidRDefault="001F3E60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AA0" w:rsidRPr="004D6AA0" w:rsidRDefault="004D6AA0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A0" w:rsidRPr="004D6AA0" w:rsidTr="009D73A2">
        <w:trPr>
          <w:trHeight w:hRule="exact" w:val="103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6AA0" w:rsidRPr="004D6AA0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:rsidR="004D6AA0" w:rsidRPr="004D6AA0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</w:p>
          <w:p w:rsidR="004D6AA0" w:rsidRPr="004D6AA0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A0" w:rsidRPr="004D6AA0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120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(начальное общее образование): 1-4 классы, срок обучения 4 года;</w:t>
            </w:r>
          </w:p>
          <w:p w:rsidR="004D6AA0" w:rsidRPr="004D6AA0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197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(основное общее образование): 5-9 классы;</w:t>
            </w:r>
          </w:p>
          <w:p w:rsidR="004D6AA0" w:rsidRPr="004D6AA0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466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(среднее общее образование): 10-11 </w:t>
            </w:r>
            <w:r w:rsidR="001F3E60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</w:tr>
    </w:tbl>
    <w:p w:rsidR="005B2E24" w:rsidRDefault="00D01268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="00B554DD" w:rsidRPr="00B554DD">
        <w:rPr>
          <w:shd w:val="clear" w:color="auto" w:fill="FFFFFF"/>
        </w:rPr>
        <w:t>201</w:t>
      </w:r>
      <w:r w:rsidR="00563C6C">
        <w:rPr>
          <w:shd w:val="clear" w:color="auto" w:fill="FFFFFF"/>
        </w:rPr>
        <w:t>8</w:t>
      </w:r>
      <w:r w:rsidR="00B554DD" w:rsidRPr="00B554DD">
        <w:rPr>
          <w:shd w:val="clear" w:color="auto" w:fill="FFFFFF"/>
        </w:rPr>
        <w:t xml:space="preserve"> – 201</w:t>
      </w:r>
      <w:r w:rsidR="00563C6C">
        <w:rPr>
          <w:shd w:val="clear" w:color="auto" w:fill="FFFFFF"/>
        </w:rPr>
        <w:t>9</w:t>
      </w:r>
      <w:r w:rsidR="00A672C4">
        <w:rPr>
          <w:shd w:val="clear" w:color="auto" w:fill="FFFFFF"/>
        </w:rPr>
        <w:t xml:space="preserve"> </w:t>
      </w:r>
      <w:r w:rsidR="005B2E24">
        <w:rPr>
          <w:shd w:val="clear" w:color="auto" w:fill="FFFFFF"/>
        </w:rPr>
        <w:t>деятельность педагогического коллектива школы была направлена на достижение следующей цели:</w:t>
      </w:r>
    </w:p>
    <w:p w:rsidR="005B2E24" w:rsidRPr="005B2E24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5B2E24">
        <w:rPr>
          <w:shd w:val="clear" w:color="auto" w:fill="FFFFFF"/>
        </w:rPr>
        <w:t>создание оптимальной модели общеобразовательной школы, способствующей формированию и развитию ключевых компетентностей обучающихся, сохранению и укреплению здоровья школьников.</w:t>
      </w:r>
      <w:r>
        <w:rPr>
          <w:shd w:val="clear" w:color="auto" w:fill="FFFFFF"/>
        </w:rPr>
        <w:t xml:space="preserve"> А также на решение следующих задач:</w:t>
      </w:r>
    </w:p>
    <w:p w:rsidR="005B2E24" w:rsidRPr="005B2E24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5B2E24">
        <w:rPr>
          <w:shd w:val="clear" w:color="auto" w:fill="FFFFFF"/>
        </w:rPr>
        <w:t>- создание условий для развития личности через учебную, внеклассную деятельность и дополнительное образование;</w:t>
      </w:r>
    </w:p>
    <w:p w:rsidR="005B2E24" w:rsidRPr="005B2E24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5B2E24">
        <w:rPr>
          <w:shd w:val="clear" w:color="auto" w:fill="FFFFFF"/>
        </w:rPr>
        <w:t xml:space="preserve">- </w:t>
      </w:r>
      <w:r>
        <w:rPr>
          <w:shd w:val="clear" w:color="auto" w:fill="FFFFFF"/>
        </w:rPr>
        <w:t>проведение работы</w:t>
      </w:r>
      <w:r w:rsidRPr="005B2E24">
        <w:rPr>
          <w:shd w:val="clear" w:color="auto" w:fill="FFFFFF"/>
        </w:rPr>
        <w:t>, нацеленн</w:t>
      </w:r>
      <w:r>
        <w:rPr>
          <w:shd w:val="clear" w:color="auto" w:fill="FFFFFF"/>
        </w:rPr>
        <w:t>ой</w:t>
      </w:r>
      <w:r w:rsidRPr="005B2E24">
        <w:rPr>
          <w:shd w:val="clear" w:color="auto" w:fill="FFFFFF"/>
        </w:rPr>
        <w:t xml:space="preserve"> на предупреждение неуспеваемости и повышение качества знаний;</w:t>
      </w:r>
    </w:p>
    <w:p w:rsidR="005B2E24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5B2E24">
        <w:rPr>
          <w:shd w:val="clear" w:color="auto" w:fill="FFFFFF"/>
        </w:rPr>
        <w:t>- созда</w:t>
      </w:r>
      <w:r>
        <w:rPr>
          <w:shd w:val="clear" w:color="auto" w:fill="FFFFFF"/>
        </w:rPr>
        <w:t>ние</w:t>
      </w:r>
      <w:r w:rsidRPr="005B2E24">
        <w:rPr>
          <w:shd w:val="clear" w:color="auto" w:fill="FFFFFF"/>
        </w:rPr>
        <w:t xml:space="preserve"> услови</w:t>
      </w:r>
      <w:r>
        <w:rPr>
          <w:shd w:val="clear" w:color="auto" w:fill="FFFFFF"/>
        </w:rPr>
        <w:t>й</w:t>
      </w:r>
      <w:r w:rsidRPr="005B2E24">
        <w:rPr>
          <w:shd w:val="clear" w:color="auto" w:fill="FFFFFF"/>
        </w:rPr>
        <w:t xml:space="preserve"> для внедрения деятельного характера образования; </w:t>
      </w:r>
    </w:p>
    <w:p w:rsidR="005B2E24" w:rsidRPr="005B2E24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5B2E24">
        <w:rPr>
          <w:shd w:val="clear" w:color="auto" w:fill="FFFFFF"/>
        </w:rPr>
        <w:t>формирование УУД, получение учащимися опыта коммуникативной, практической, творческой деятельности;</w:t>
      </w:r>
    </w:p>
    <w:p w:rsidR="005B2E24" w:rsidRPr="005B2E24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5B2E24">
        <w:rPr>
          <w:shd w:val="clear" w:color="auto" w:fill="FFFFFF"/>
        </w:rPr>
        <w:t>- эффективн</w:t>
      </w:r>
      <w:r>
        <w:rPr>
          <w:shd w:val="clear" w:color="auto" w:fill="FFFFFF"/>
        </w:rPr>
        <w:t>ое</w:t>
      </w:r>
      <w:r w:rsidRPr="005B2E24">
        <w:rPr>
          <w:shd w:val="clear" w:color="auto" w:fill="FFFFFF"/>
        </w:rPr>
        <w:t xml:space="preserve"> использова</w:t>
      </w:r>
      <w:r>
        <w:rPr>
          <w:shd w:val="clear" w:color="auto" w:fill="FFFFFF"/>
        </w:rPr>
        <w:t>ние</w:t>
      </w:r>
      <w:r w:rsidRPr="005B2E24">
        <w:rPr>
          <w:shd w:val="clear" w:color="auto" w:fill="FFFFFF"/>
        </w:rPr>
        <w:t xml:space="preserve"> возможности школы в направлении </w:t>
      </w:r>
      <w:proofErr w:type="spellStart"/>
      <w:r w:rsidRPr="005B2E24">
        <w:rPr>
          <w:shd w:val="clear" w:color="auto" w:fill="FFFFFF"/>
        </w:rPr>
        <w:t>здоровьесбережения</w:t>
      </w:r>
      <w:proofErr w:type="spellEnd"/>
      <w:r w:rsidRPr="005B2E24">
        <w:rPr>
          <w:shd w:val="clear" w:color="auto" w:fill="FFFFFF"/>
        </w:rPr>
        <w:t>;</w:t>
      </w:r>
    </w:p>
    <w:p w:rsidR="005B2E24" w:rsidRPr="005B2E24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5B2E24">
        <w:rPr>
          <w:shd w:val="clear" w:color="auto" w:fill="FFFFFF"/>
        </w:rPr>
        <w:t>- совершенствова</w:t>
      </w:r>
      <w:r>
        <w:rPr>
          <w:shd w:val="clear" w:color="auto" w:fill="FFFFFF"/>
        </w:rPr>
        <w:t>ние</w:t>
      </w:r>
      <w:r w:rsidRPr="005B2E24">
        <w:rPr>
          <w:shd w:val="clear" w:color="auto" w:fill="FFFFFF"/>
        </w:rPr>
        <w:t xml:space="preserve"> систем</w:t>
      </w:r>
      <w:r>
        <w:rPr>
          <w:shd w:val="clear" w:color="auto" w:fill="FFFFFF"/>
        </w:rPr>
        <w:t>ы</w:t>
      </w:r>
      <w:r w:rsidR="00837AA0">
        <w:rPr>
          <w:shd w:val="clear" w:color="auto" w:fill="FFFFFF"/>
        </w:rPr>
        <w:t xml:space="preserve"> </w:t>
      </w:r>
      <w:proofErr w:type="gramStart"/>
      <w:r w:rsidRPr="005B2E24">
        <w:rPr>
          <w:shd w:val="clear" w:color="auto" w:fill="FFFFFF"/>
        </w:rPr>
        <w:t>контроля за</w:t>
      </w:r>
      <w:proofErr w:type="gramEnd"/>
      <w:r w:rsidRPr="005B2E24">
        <w:rPr>
          <w:shd w:val="clear" w:color="auto" w:fill="FFFFFF"/>
        </w:rPr>
        <w:t xml:space="preserve"> состоянием и ведением школьной документации;</w:t>
      </w:r>
    </w:p>
    <w:p w:rsidR="005B2E24" w:rsidRPr="005B2E24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5B2E24">
        <w:rPr>
          <w:shd w:val="clear" w:color="auto" w:fill="FFFFFF"/>
        </w:rPr>
        <w:t>- разви</w:t>
      </w:r>
      <w:r>
        <w:rPr>
          <w:shd w:val="clear" w:color="auto" w:fill="FFFFFF"/>
        </w:rPr>
        <w:t>тие</w:t>
      </w:r>
      <w:r w:rsidRPr="005B2E24">
        <w:rPr>
          <w:shd w:val="clear" w:color="auto" w:fill="FFFFFF"/>
        </w:rPr>
        <w:t xml:space="preserve"> систем</w:t>
      </w:r>
      <w:r>
        <w:rPr>
          <w:shd w:val="clear" w:color="auto" w:fill="FFFFFF"/>
        </w:rPr>
        <w:t>ы</w:t>
      </w:r>
      <w:r w:rsidRPr="005B2E24">
        <w:rPr>
          <w:shd w:val="clear" w:color="auto" w:fill="FFFFFF"/>
        </w:rPr>
        <w:t xml:space="preserve"> воспитывающей деятельности на основе общечеловеческих ценностей (воспитание общей культуры, патриотизма, верности духовным традициям российской культуры, толер</w:t>
      </w:r>
      <w:r>
        <w:rPr>
          <w:shd w:val="clear" w:color="auto" w:fill="FFFFFF"/>
        </w:rPr>
        <w:t>антности, доброты, достоинства);</w:t>
      </w:r>
    </w:p>
    <w:p w:rsidR="00B554DD" w:rsidRPr="00B554DD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  </w:t>
      </w:r>
      <w:r w:rsidR="005B6141">
        <w:rPr>
          <w:shd w:val="clear" w:color="auto" w:fill="FFFFFF"/>
        </w:rPr>
        <w:t>реализация ФГОС в 1-8</w:t>
      </w:r>
      <w:r w:rsidR="00B554DD" w:rsidRPr="00B554DD">
        <w:rPr>
          <w:shd w:val="clear" w:color="auto" w:fill="FFFFFF"/>
        </w:rPr>
        <w:t xml:space="preserve"> </w:t>
      </w:r>
      <w:proofErr w:type="spellStart"/>
      <w:r w:rsidR="00B554DD" w:rsidRPr="00B554DD">
        <w:rPr>
          <w:shd w:val="clear" w:color="auto" w:fill="FFFFFF"/>
        </w:rPr>
        <w:t>х</w:t>
      </w:r>
      <w:proofErr w:type="spellEnd"/>
      <w:r w:rsidR="00B554DD" w:rsidRPr="00B554DD">
        <w:rPr>
          <w:shd w:val="clear" w:color="auto" w:fill="FFFFFF"/>
        </w:rPr>
        <w:t xml:space="preserve"> классах;</w:t>
      </w:r>
    </w:p>
    <w:p w:rsidR="00B554DD" w:rsidRPr="00B554DD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  </w:t>
      </w:r>
      <w:r w:rsidR="00B554DD" w:rsidRPr="00B554DD">
        <w:rPr>
          <w:shd w:val="clear" w:color="auto" w:fill="FFFFFF"/>
        </w:rPr>
        <w:t>развитие творческого потенциала участников образовательного  процесса;</w:t>
      </w:r>
    </w:p>
    <w:p w:rsidR="00B554DD" w:rsidRDefault="005B2E2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   развитие</w:t>
      </w:r>
      <w:r w:rsidR="00B554DD" w:rsidRPr="00B554DD">
        <w:rPr>
          <w:shd w:val="clear" w:color="auto" w:fill="FFFFFF"/>
        </w:rPr>
        <w:t xml:space="preserve"> единой информационной среды школы.</w:t>
      </w:r>
    </w:p>
    <w:p w:rsidR="00A672C4" w:rsidRDefault="00A672C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A672C4" w:rsidRDefault="00A672C4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840B7" w:rsidRPr="00B554DD" w:rsidRDefault="004840B7" w:rsidP="00837AA0">
      <w:pPr>
        <w:pStyle w:val="a9"/>
        <w:spacing w:after="0"/>
        <w:ind w:right="-2"/>
        <w:contextualSpacing/>
        <w:jc w:val="both"/>
        <w:rPr>
          <w:shd w:val="clear" w:color="auto" w:fill="FFFFFF"/>
        </w:rPr>
      </w:pPr>
    </w:p>
    <w:p w:rsidR="00B554DD" w:rsidRDefault="00B554DD" w:rsidP="0022560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</w:pPr>
      <w:r w:rsidRPr="001F3E60"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  <w:lastRenderedPageBreak/>
        <w:t xml:space="preserve">Анализ контингента </w:t>
      </w:r>
      <w:proofErr w:type="gramStart"/>
      <w:r w:rsidRPr="001F3E60"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  <w:t>обучающихся</w:t>
      </w:r>
      <w:proofErr w:type="gramEnd"/>
    </w:p>
    <w:p w:rsidR="00A672C4" w:rsidRPr="00A672C4" w:rsidRDefault="00A672C4" w:rsidP="0022560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SimSun" w:hAnsi="Times New Roman" w:cs="Mangal"/>
          <w:b/>
          <w:color w:val="0070C0"/>
          <w:kern w:val="2"/>
          <w:sz w:val="16"/>
          <w:szCs w:val="16"/>
          <w:lang w:eastAsia="hi-IN" w:bidi="hi-IN"/>
        </w:rPr>
      </w:pPr>
    </w:p>
    <w:p w:rsidR="00B554DD" w:rsidRPr="00B554DD" w:rsidRDefault="005B6141" w:rsidP="00225606">
      <w:pPr>
        <w:widowControl w:val="0"/>
        <w:tabs>
          <w:tab w:val="left" w:pos="0"/>
        </w:tabs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Школа рассчитана на 120</w:t>
      </w:r>
      <w:r w:rsidR="00B554DD" w:rsidRPr="00B554D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proofErr w:type="gramStart"/>
      <w:r w:rsidR="00B554DD" w:rsidRPr="00B554D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обучающихся</w:t>
      </w:r>
      <w:proofErr w:type="gramEnd"/>
      <w:r w:rsidR="00B554DD" w:rsidRPr="00B554D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в 1 смену.</w:t>
      </w:r>
      <w:r w:rsidR="00B554DD"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Обучение веде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тся в одну смены. Школа работает</w:t>
      </w:r>
      <w:r w:rsidR="00B554DD"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в режиме 5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-дневной учебной недели для 1</w:t>
      </w:r>
      <w:r w:rsidR="00B554DD"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класса и 6-дневной  учебной  недели  для   2-11 классов.</w:t>
      </w:r>
      <w:r w:rsidR="00B554DD"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Начало занятий – 8 час.30мин. Продолжительность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учебного года – 34 недели (для 2</w:t>
      </w:r>
      <w:r w:rsidR="00B554DD"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-8, 10 кл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ассов), 33 учебные недели (для 1,</w:t>
      </w:r>
      <w:r w:rsidR="00293DB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9,11 классов)</w:t>
      </w:r>
      <w:r w:rsidR="00B554DD"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 Продолжительность</w:t>
      </w:r>
      <w:r w:rsidR="00837AA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</w:t>
      </w:r>
      <w:r w:rsidR="00B554DD"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урока -</w:t>
      </w:r>
      <w:r w:rsidR="00293DB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45 минут, за исключением первого класса</w:t>
      </w:r>
      <w:r w:rsidR="00B554DD"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в 1 полугодии. </w:t>
      </w:r>
    </w:p>
    <w:p w:rsidR="00B554DD" w:rsidRPr="00B554DD" w:rsidRDefault="00B554DD" w:rsidP="00225606">
      <w:pPr>
        <w:widowControl w:val="0"/>
        <w:tabs>
          <w:tab w:val="left" w:pos="0"/>
        </w:tabs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Численность детей, обучающихся в школе, остаётся стабильной. В 201</w:t>
      </w:r>
      <w:r w:rsidR="00293DB4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8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-201</w:t>
      </w:r>
      <w:r w:rsidR="00293DB4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9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учебном году </w:t>
      </w:r>
      <w:r w:rsidR="00293DB4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количество учащихся в школе - 79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, ср</w:t>
      </w:r>
      <w:r w:rsidR="00293DB4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едняя наполняемость классов - 7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учеников. Продолжают обучение на третьей ст</w:t>
      </w:r>
      <w:r w:rsidR="00293DB4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упени (данные за три года) от 50-55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% учеников, получивших основное общее образование. Эти данные свидетельствует о хорошем качестве образования в школе, которое привлекает детей и их родителей. Перевод учащихся в другие образовательные учреждения связан, в основном, с переездом на новое место жительства родителей.</w:t>
      </w:r>
    </w:p>
    <w:p w:rsidR="005C1174" w:rsidRDefault="00B554DD" w:rsidP="00225606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B554DD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 Администрация школы планирует сох</w:t>
      </w:r>
      <w:r w:rsidR="00293DB4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ранить данные показатели и в </w:t>
      </w:r>
      <w:r w:rsidRPr="00B554DD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201</w:t>
      </w:r>
      <w:r w:rsidR="00293DB4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9-2020</w:t>
      </w:r>
      <w:r w:rsidRPr="00B554DD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учебном году.</w:t>
      </w:r>
    </w:p>
    <w:p w:rsidR="005C1174" w:rsidRDefault="00B554DD" w:rsidP="00225606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C1174">
        <w:rPr>
          <w:rFonts w:ascii="Times New Roman" w:hAnsi="Times New Roman" w:cs="Times New Roman"/>
          <w:sz w:val="24"/>
          <w:shd w:val="clear" w:color="auto" w:fill="FFFFFF"/>
        </w:rPr>
        <w:t>В Муниципальном</w:t>
      </w:r>
      <w:r w:rsidR="00293DB4">
        <w:rPr>
          <w:rFonts w:ascii="Times New Roman" w:hAnsi="Times New Roman" w:cs="Times New Roman"/>
          <w:sz w:val="24"/>
          <w:shd w:val="clear" w:color="auto" w:fill="FFFFFF"/>
        </w:rPr>
        <w:t xml:space="preserve"> казе</w:t>
      </w:r>
      <w:r w:rsidR="00A672C4">
        <w:rPr>
          <w:rFonts w:ascii="Times New Roman" w:hAnsi="Times New Roman" w:cs="Times New Roman"/>
          <w:sz w:val="24"/>
          <w:shd w:val="clear" w:color="auto" w:fill="FFFFFF"/>
        </w:rPr>
        <w:t>н</w:t>
      </w:r>
      <w:r w:rsidR="00293DB4">
        <w:rPr>
          <w:rFonts w:ascii="Times New Roman" w:hAnsi="Times New Roman" w:cs="Times New Roman"/>
          <w:sz w:val="24"/>
          <w:shd w:val="clear" w:color="auto" w:fill="FFFFFF"/>
        </w:rPr>
        <w:t>ном</w:t>
      </w:r>
      <w:r w:rsidRPr="005C1174">
        <w:rPr>
          <w:rFonts w:ascii="Times New Roman" w:hAnsi="Times New Roman" w:cs="Times New Roman"/>
          <w:sz w:val="24"/>
          <w:shd w:val="clear" w:color="auto" w:fill="FFFFFF"/>
        </w:rPr>
        <w:t xml:space="preserve"> общеобразовательном учреждении "</w:t>
      </w:r>
      <w:proofErr w:type="spellStart"/>
      <w:r w:rsidR="00293DB4">
        <w:rPr>
          <w:rFonts w:ascii="Times New Roman" w:hAnsi="Times New Roman" w:cs="Times New Roman"/>
          <w:sz w:val="24"/>
          <w:shd w:val="clear" w:color="auto" w:fill="FFFFFF"/>
        </w:rPr>
        <w:t>Шихикентская</w:t>
      </w:r>
      <w:proofErr w:type="spellEnd"/>
      <w:r w:rsidRPr="005C1174">
        <w:rPr>
          <w:rFonts w:ascii="Times New Roman" w:hAnsi="Times New Roman" w:cs="Times New Roman"/>
          <w:sz w:val="24"/>
          <w:shd w:val="clear" w:color="auto" w:fill="FFFFFF"/>
        </w:rPr>
        <w:t xml:space="preserve"> средняя общеобразовательная школа"  реализуются следующие уровни общего образования:</w:t>
      </w:r>
    </w:p>
    <w:p w:rsidR="005C1174" w:rsidRPr="005C1174" w:rsidRDefault="00B554DD" w:rsidP="00225606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C1174">
        <w:rPr>
          <w:rFonts w:ascii="Times New Roman" w:hAnsi="Times New Roman" w:cs="Times New Roman"/>
          <w:sz w:val="24"/>
          <w:shd w:val="clear" w:color="auto" w:fill="FFFFFF"/>
        </w:rPr>
        <w:t>1) начальное общее образование;</w:t>
      </w:r>
    </w:p>
    <w:p w:rsidR="005C1174" w:rsidRPr="005C1174" w:rsidRDefault="00B554DD" w:rsidP="00225606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C1174">
        <w:rPr>
          <w:rFonts w:ascii="Times New Roman" w:hAnsi="Times New Roman" w:cs="Times New Roman"/>
          <w:sz w:val="24"/>
          <w:shd w:val="clear" w:color="auto" w:fill="FFFFFF"/>
        </w:rPr>
        <w:t>2) основное общее образование;</w:t>
      </w:r>
    </w:p>
    <w:p w:rsidR="00B554DD" w:rsidRPr="005C1174" w:rsidRDefault="00B554DD" w:rsidP="00225606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C1174">
        <w:rPr>
          <w:rFonts w:ascii="Times New Roman" w:hAnsi="Times New Roman" w:cs="Times New Roman"/>
          <w:sz w:val="24"/>
          <w:shd w:val="clear" w:color="auto" w:fill="FFFFFF"/>
        </w:rPr>
        <w:t>3) среднее общее образование.</w:t>
      </w:r>
    </w:p>
    <w:p w:rsidR="00B554DD" w:rsidRPr="00B554DD" w:rsidRDefault="00B554D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получения общего образования устанавливаются Федеральными государственными образовательными стандартами:</w:t>
      </w:r>
    </w:p>
    <w:p w:rsidR="00B554DD" w:rsidRPr="00B554DD" w:rsidRDefault="00B554D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общее образование - 4 года;</w:t>
      </w:r>
    </w:p>
    <w:p w:rsidR="00B554DD" w:rsidRPr="00B554DD" w:rsidRDefault="00B554D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образование - 5 лет;</w:t>
      </w:r>
    </w:p>
    <w:p w:rsidR="00B554DD" w:rsidRPr="00B554DD" w:rsidRDefault="00B554D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общее образование - 2 года.</w:t>
      </w:r>
    </w:p>
    <w:p w:rsidR="00B554DD" w:rsidRPr="00B554DD" w:rsidRDefault="00B554D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</w:t>
      </w:r>
      <w:r w:rsidR="0029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"</w:t>
      </w:r>
      <w:proofErr w:type="spellStart"/>
      <w:r w:rsidR="0029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Шихикентс</w:t>
      </w:r>
      <w:r w:rsidR="00837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9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СОШ" реализовывались  следующие образовательные программы:</w:t>
      </w:r>
    </w:p>
    <w:p w:rsidR="007A756D" w:rsidRDefault="007A756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554DD"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начального общего образования;</w:t>
      </w:r>
    </w:p>
    <w:p w:rsidR="007A756D" w:rsidRDefault="007A756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554DD"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основного общего образования;</w:t>
      </w:r>
    </w:p>
    <w:p w:rsidR="00B554DD" w:rsidRPr="00B554DD" w:rsidRDefault="007A756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B554DD"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среднего общего образования.</w:t>
      </w:r>
    </w:p>
    <w:p w:rsidR="009D73A2" w:rsidRDefault="009D73A2" w:rsidP="00225606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30C80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численности </w:t>
      </w:r>
      <w:proofErr w:type="gramStart"/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реализу</w:t>
      </w:r>
      <w:r w:rsidR="007A75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емым образовательным программам по состоянию </w:t>
      </w:r>
    </w:p>
    <w:p w:rsidR="00A14FB2" w:rsidRDefault="00293DB4" w:rsidP="00225606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01.09.2018</w:t>
      </w:r>
      <w:r w:rsidR="007A75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tbl>
      <w:tblPr>
        <w:tblpPr w:leftFromText="180" w:rightFromText="180" w:vertAnchor="text" w:horzAnchor="margin" w:tblpXSpec="center" w:tblpY="276"/>
        <w:tblW w:w="642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8"/>
        <w:gridCol w:w="1460"/>
        <w:gridCol w:w="2595"/>
      </w:tblGrid>
      <w:tr w:rsidR="00293DB4" w:rsidRPr="007A756D" w:rsidTr="00293DB4">
        <w:trPr>
          <w:tblCellSpacing w:w="7" w:type="dxa"/>
        </w:trPr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1F3E60" w:rsidRDefault="00293DB4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F3E60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Уровень образования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1F3E60" w:rsidRDefault="00293DB4" w:rsidP="00225606">
            <w:pPr>
              <w:tabs>
                <w:tab w:val="left" w:pos="0"/>
              </w:tabs>
              <w:spacing w:before="100" w:beforeAutospacing="1" w:after="100" w:afterAutospacing="1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Количество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класс-комплектов</w:t>
            </w:r>
            <w:proofErr w:type="spellEnd"/>
            <w:proofErr w:type="gramEnd"/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1F3E60" w:rsidRDefault="00293DB4" w:rsidP="00225606">
            <w:pPr>
              <w:tabs>
                <w:tab w:val="left" w:pos="0"/>
              </w:tabs>
              <w:spacing w:before="100" w:beforeAutospacing="1" w:after="100" w:afterAutospacing="1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Общая 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обучающихся</w:t>
            </w:r>
            <w:proofErr w:type="gramEnd"/>
          </w:p>
        </w:tc>
      </w:tr>
      <w:tr w:rsidR="00293DB4" w:rsidRPr="007A756D" w:rsidTr="00293DB4">
        <w:trPr>
          <w:tblCellSpacing w:w="7" w:type="dxa"/>
        </w:trPr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293DB4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756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Начальное общее образование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293DB4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143D91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</w:t>
            </w:r>
          </w:p>
        </w:tc>
      </w:tr>
      <w:tr w:rsidR="00293DB4" w:rsidRPr="007A756D" w:rsidTr="00293DB4">
        <w:trPr>
          <w:tblCellSpacing w:w="7" w:type="dxa"/>
        </w:trPr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293DB4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756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Основное общее образование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293DB4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143D91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</w:t>
            </w:r>
          </w:p>
        </w:tc>
      </w:tr>
      <w:tr w:rsidR="00293DB4" w:rsidRPr="007A756D" w:rsidTr="00293DB4">
        <w:trPr>
          <w:tblCellSpacing w:w="7" w:type="dxa"/>
        </w:trPr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293DB4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756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 общее образование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293DB4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143D91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293DB4" w:rsidRPr="007A756D" w:rsidTr="00293DB4">
        <w:trPr>
          <w:tblCellSpacing w:w="7" w:type="dxa"/>
        </w:trPr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293DB4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756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293DB4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DB4" w:rsidRPr="007A756D" w:rsidRDefault="00143D91" w:rsidP="00225606">
            <w:pPr>
              <w:tabs>
                <w:tab w:val="left" w:pos="0"/>
              </w:tabs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</w:t>
            </w:r>
          </w:p>
        </w:tc>
      </w:tr>
    </w:tbl>
    <w:p w:rsidR="001F3E60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C80" w:rsidRDefault="00830C80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DB4" w:rsidRDefault="00293DB4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DB4" w:rsidRDefault="00293DB4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DB4" w:rsidRDefault="00293DB4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DB4" w:rsidRDefault="00293DB4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DB4" w:rsidRDefault="00293DB4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DB4" w:rsidRDefault="00293DB4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DB4" w:rsidRDefault="00293DB4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DB4" w:rsidRDefault="00293DB4" w:rsidP="003409D3">
      <w:pPr>
        <w:spacing w:before="100" w:beforeAutospacing="1" w:after="100" w:afterAutospacing="1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DB4" w:rsidRDefault="00293DB4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DF6" w:rsidRDefault="00D80702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  образования в  школе  определяются</w:t>
      </w:r>
      <w:r w:rsidR="00A2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локальными  и  нормативными  актами в  соответствии  с  Федеральным  законодательством  и  законодательством  Республики  Дагестан.  </w:t>
      </w:r>
      <w:proofErr w:type="gramStart"/>
      <w:r w:rsidR="00A2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 «Положение  о языках  образования  в  МКОУ  «</w:t>
      </w:r>
      <w:proofErr w:type="spellStart"/>
      <w:r w:rsidR="00A2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Шихикентская</w:t>
      </w:r>
      <w:proofErr w:type="spellEnd"/>
      <w:r w:rsidR="00A2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СОШ»  на  основе  ФЗ  от  29.12.2019 года  № 273-ФЗ»  об  образовании  в  Российской  Федерации,  в  соответствии  с Законом  РФ  «О языках  народов  РФ»  от  25 октября  1991 года  № 1807–1, Законом  РД  «Об  образовании»  от  16 июня  2016 года  № 48</w:t>
      </w:r>
      <w:r w:rsidR="00233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Постановлением правительства  РД  от  15 октября  2015 года № 289  «О  дополнительных  мерах  по  изучению</w:t>
      </w:r>
      <w:proofErr w:type="gramEnd"/>
      <w:r w:rsidR="00233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русского  языка  и  языков  народов  Дагестана  в  РД».</w:t>
      </w:r>
    </w:p>
    <w:p w:rsidR="00233424" w:rsidRDefault="00233424" w:rsidP="00233424">
      <w:pPr>
        <w:spacing w:before="100" w:beforeAutospacing="1" w:after="100" w:afterAutospacing="1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 (языки)  на  котором  ведутся  обучение  и  воспитание  в  МКОУ 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Шихикентская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СОШ» - русский  и  лезгинский  языки.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школе гарантируется получение образования на государственном языке Российской Федерации – русском языке</w:t>
      </w:r>
      <w:r w:rsidR="00233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а  также   выбор  языка  и  обучения  и  воспитания  в  пределах  возможностей,  представляемых  в  системе  образования.  Изучение  лезгинского языка  в  качестве  государственного  языка РД  организовано  за  счет учебного  времени,  отведенного  на  изучение  часов  регионального компонента.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="00233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введено  изучение  иностранного  языка (английский) как  предмета </w:t>
      </w:r>
      <w:r w:rsidR="00D8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33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2 класса.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и изучение государственного языка РФ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в школу все документы представляются на русском языке</w:t>
      </w:r>
      <w:r w:rsidR="00D80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документация в школе ведется на русском языке.</w:t>
      </w:r>
    </w:p>
    <w:p w:rsidR="001F3E60" w:rsidRDefault="001F3E60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668A" w:rsidRPr="001F3E60" w:rsidRDefault="007C668A" w:rsidP="00225606">
      <w:pPr>
        <w:spacing w:after="0" w:line="240" w:lineRule="auto"/>
        <w:ind w:right="-2" w:firstLine="142"/>
        <w:contextualSpacing/>
        <w:jc w:val="center"/>
        <w:rPr>
          <w:rFonts w:ascii="Arial" w:eastAsia="Times New Roman" w:hAnsi="Arial" w:cs="Arial"/>
          <w:color w:val="0070C0"/>
          <w:sz w:val="32"/>
          <w:szCs w:val="24"/>
          <w:lang w:eastAsia="ru-RU"/>
        </w:rPr>
      </w:pPr>
      <w:r w:rsidRPr="001F3E60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Структура и органы управления М</w:t>
      </w:r>
      <w:r w:rsidR="00EC0249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К</w:t>
      </w:r>
      <w:r w:rsidR="00D80702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 xml:space="preserve">ОУ </w:t>
      </w:r>
      <w:r w:rsidRPr="001F3E60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"</w:t>
      </w:r>
      <w:proofErr w:type="spellStart"/>
      <w:r w:rsidR="00EC0249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Шихикентская</w:t>
      </w:r>
      <w:proofErr w:type="spellEnd"/>
      <w:r w:rsidR="005C1174" w:rsidRPr="001F3E60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 xml:space="preserve"> СОШ</w:t>
      </w:r>
      <w:r w:rsidRPr="001F3E60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"</w:t>
      </w:r>
    </w:p>
    <w:p w:rsidR="001F3E60" w:rsidRPr="00D80702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666666"/>
          <w:sz w:val="16"/>
          <w:szCs w:val="16"/>
          <w:lang w:eastAsia="ru-RU"/>
        </w:rPr>
      </w:pPr>
      <w:r w:rsidRPr="007C668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 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</w:t>
      </w: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школы осуществляется в соответствии с Федеральным Законом  «Об образовании в РФ", с государственными стандартами изучения соответствующих предметов, с нормативными документами областного и районного образования, с Уставом школы.</w:t>
      </w:r>
    </w:p>
    <w:p w:rsidR="005C1174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Система управления состоит из функции управления, административно – хозяйственной деятельности, функции образования, функции воспитания и профессионального роста педагогических кадров, функции координации действий и другие.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осуществляется в следующих формах:</w:t>
      </w:r>
    </w:p>
    <w:p w:rsidR="007C668A" w:rsidRPr="007C668A" w:rsidRDefault="007C668A" w:rsidP="00225606">
      <w:pPr>
        <w:numPr>
          <w:ilvl w:val="0"/>
          <w:numId w:val="1"/>
        </w:numPr>
        <w:spacing w:before="100" w:beforeAutospacing="1" w:after="100" w:afterAutospacing="1" w:line="240" w:lineRule="auto"/>
        <w:ind w:left="0"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административного управления (</w:t>
      </w:r>
      <w:hyperlink r:id="rId14" w:history="1">
        <w:r w:rsidRPr="007C668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директор и его заместители</w:t>
        </w:r>
      </w:hyperlink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C668A" w:rsidRPr="007C668A" w:rsidRDefault="007C668A" w:rsidP="00225606">
      <w:pPr>
        <w:numPr>
          <w:ilvl w:val="0"/>
          <w:numId w:val="1"/>
        </w:numPr>
        <w:spacing w:before="100" w:beforeAutospacing="1" w:after="100" w:afterAutospacing="1" w:line="240" w:lineRule="auto"/>
        <w:ind w:left="0"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самоуправления (выборные субъекты управления);</w:t>
      </w:r>
    </w:p>
    <w:p w:rsidR="007C668A" w:rsidRPr="007C668A" w:rsidRDefault="007C668A" w:rsidP="00225606">
      <w:pPr>
        <w:numPr>
          <w:ilvl w:val="0"/>
          <w:numId w:val="1"/>
        </w:numPr>
        <w:spacing w:before="100" w:beforeAutospacing="1" w:after="100" w:afterAutospacing="1" w:line="240" w:lineRule="auto"/>
        <w:ind w:left="0"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форме </w:t>
      </w:r>
      <w:proofErr w:type="spell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(представительные субъекты управления – представители тех или иных органов).</w:t>
      </w:r>
    </w:p>
    <w:p w:rsidR="001F3E60" w:rsidRPr="007C668A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точки зрения масштаба решаемых задач и субъектов, осуществляющих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епосредственно управление,  выделяется четыре уровня управления:</w:t>
      </w:r>
    </w:p>
    <w:p w:rsidR="001F3E60" w:rsidRPr="007C668A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уровень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уровень директора школы (уровень стратегического управления). На этом уровне сформированы органы управления – педагогические, ученические, родительские;</w:t>
      </w:r>
    </w:p>
    <w:p w:rsidR="001F3E60" w:rsidRPr="007C668A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 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заместителей директора (уровень тактического управления по обучению, воспитанию, организации</w:t>
      </w:r>
      <w:r w:rsidR="00EC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школьника);</w:t>
      </w:r>
    </w:p>
    <w:p w:rsidR="001F3E60" w:rsidRPr="007C668A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 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учителей, классных руководителей, воспитателей;</w:t>
      </w:r>
    </w:p>
    <w:p w:rsidR="001F3E60" w:rsidRPr="007C668A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четвёртый уровень 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учащихся (уровень оперативного ученического управления).</w:t>
      </w:r>
    </w:p>
    <w:p w:rsidR="00C1292A" w:rsidRDefault="00C1292A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196B" w:rsidRDefault="003C196B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D55BF" w:rsidRPr="003C196B" w:rsidRDefault="001F3E60" w:rsidP="000D55BF">
      <w:pPr>
        <w:jc w:val="center"/>
        <w:rPr>
          <w:b/>
          <w:i/>
          <w:color w:val="FF0000"/>
          <w:sz w:val="16"/>
          <w:szCs w:val="16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Органы школьного самоуправления, их функции и полномочия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55BF" w:rsidRPr="000D55BF" w:rsidRDefault="000D55BF" w:rsidP="000D55BF">
      <w:pPr>
        <w:pStyle w:val="af5"/>
        <w:rPr>
          <w:rFonts w:ascii="Times New Roman" w:hAnsi="Times New Roman" w:cs="Times New Roman"/>
          <w:sz w:val="24"/>
          <w:szCs w:val="24"/>
        </w:rPr>
      </w:pPr>
      <w:r w:rsidRPr="000D55BF">
        <w:rPr>
          <w:rFonts w:ascii="Times New Roman" w:hAnsi="Times New Roman" w:cs="Times New Roman"/>
          <w:sz w:val="24"/>
          <w:szCs w:val="24"/>
        </w:rPr>
        <w:t>Управление школой строится на принципах единоначалия и самоуправления. Формами самоуправления являются:</w:t>
      </w:r>
    </w:p>
    <w:p w:rsidR="000D55BF" w:rsidRPr="000D55BF" w:rsidRDefault="000D55BF" w:rsidP="000D55BF">
      <w:pPr>
        <w:pStyle w:val="af5"/>
        <w:rPr>
          <w:rFonts w:ascii="Times New Roman" w:hAnsi="Times New Roman" w:cs="Times New Roman"/>
          <w:sz w:val="24"/>
          <w:szCs w:val="24"/>
        </w:rPr>
      </w:pPr>
      <w:r w:rsidRPr="000D55BF">
        <w:rPr>
          <w:rFonts w:ascii="Times New Roman" w:hAnsi="Times New Roman" w:cs="Times New Roman"/>
          <w:sz w:val="24"/>
          <w:szCs w:val="24"/>
        </w:rPr>
        <w:t>Совет школы</w:t>
      </w:r>
    </w:p>
    <w:p w:rsidR="000D55BF" w:rsidRPr="000D55BF" w:rsidRDefault="000D55BF" w:rsidP="000D55BF">
      <w:pPr>
        <w:pStyle w:val="af5"/>
        <w:rPr>
          <w:rFonts w:ascii="Times New Roman" w:hAnsi="Times New Roman" w:cs="Times New Roman"/>
          <w:sz w:val="24"/>
          <w:szCs w:val="24"/>
        </w:rPr>
      </w:pPr>
      <w:r w:rsidRPr="000D55BF">
        <w:rPr>
          <w:rFonts w:ascii="Times New Roman" w:hAnsi="Times New Roman" w:cs="Times New Roman"/>
          <w:sz w:val="24"/>
          <w:szCs w:val="24"/>
        </w:rPr>
        <w:t>Педагогический совет</w:t>
      </w:r>
    </w:p>
    <w:p w:rsidR="000D55BF" w:rsidRPr="000D55BF" w:rsidRDefault="000D55BF" w:rsidP="000D55BF">
      <w:pPr>
        <w:pStyle w:val="af5"/>
        <w:rPr>
          <w:rFonts w:ascii="Times New Roman" w:hAnsi="Times New Roman" w:cs="Times New Roman"/>
          <w:sz w:val="24"/>
          <w:szCs w:val="24"/>
        </w:rPr>
      </w:pPr>
      <w:r w:rsidRPr="000D55BF">
        <w:rPr>
          <w:rFonts w:ascii="Times New Roman" w:hAnsi="Times New Roman" w:cs="Times New Roman"/>
          <w:sz w:val="24"/>
          <w:szCs w:val="24"/>
        </w:rPr>
        <w:t>Родительский комитет</w:t>
      </w:r>
    </w:p>
    <w:p w:rsidR="000D55BF" w:rsidRPr="000D55BF" w:rsidRDefault="000D55BF" w:rsidP="000D55BF">
      <w:pPr>
        <w:pStyle w:val="af5"/>
        <w:rPr>
          <w:rFonts w:ascii="Times New Roman" w:hAnsi="Times New Roman" w:cs="Times New Roman"/>
          <w:sz w:val="24"/>
          <w:szCs w:val="24"/>
        </w:rPr>
      </w:pPr>
      <w:r w:rsidRPr="000D55BF">
        <w:rPr>
          <w:rFonts w:ascii="Times New Roman" w:hAnsi="Times New Roman" w:cs="Times New Roman"/>
          <w:sz w:val="24"/>
          <w:szCs w:val="24"/>
        </w:rPr>
        <w:t>Общее собрание коллектива школы</w:t>
      </w:r>
    </w:p>
    <w:p w:rsidR="000D55BF" w:rsidRPr="000D55BF" w:rsidRDefault="000D55BF" w:rsidP="000D55BF">
      <w:pPr>
        <w:pStyle w:val="af5"/>
        <w:rPr>
          <w:rFonts w:ascii="Times New Roman" w:hAnsi="Times New Roman" w:cs="Times New Roman"/>
          <w:sz w:val="24"/>
          <w:szCs w:val="24"/>
        </w:rPr>
      </w:pPr>
      <w:r w:rsidRPr="000D55BF">
        <w:rPr>
          <w:rFonts w:ascii="Times New Roman" w:hAnsi="Times New Roman" w:cs="Times New Roman"/>
          <w:sz w:val="24"/>
          <w:szCs w:val="24"/>
        </w:rPr>
        <w:t>Школьная дума</w:t>
      </w:r>
    </w:p>
    <w:p w:rsidR="000D55BF" w:rsidRPr="000D55BF" w:rsidRDefault="000D55BF" w:rsidP="000D55BF">
      <w:pPr>
        <w:pStyle w:val="af5"/>
        <w:rPr>
          <w:rFonts w:ascii="Times New Roman" w:hAnsi="Times New Roman" w:cs="Times New Roman"/>
          <w:sz w:val="24"/>
          <w:szCs w:val="24"/>
        </w:rPr>
      </w:pPr>
      <w:r w:rsidRPr="000D55BF">
        <w:rPr>
          <w:rFonts w:ascii="Times New Roman" w:hAnsi="Times New Roman" w:cs="Times New Roman"/>
          <w:sz w:val="24"/>
          <w:szCs w:val="24"/>
        </w:rPr>
        <w:t>На основании статьи 35 п.2  Закона РФ «Об образовании» в школе создан Совет учреждения, который является высшим органом самоуправления, который представляет интересы всех участников образовательного процесса (учащихся, учителей, родителей).</w:t>
      </w:r>
    </w:p>
    <w:p w:rsidR="000D55BF" w:rsidRDefault="000D55BF" w:rsidP="000D55BF">
      <w:pPr>
        <w:jc w:val="both"/>
        <w:rPr>
          <w:sz w:val="28"/>
          <w:szCs w:val="28"/>
        </w:rPr>
      </w:pPr>
      <w:r w:rsidRPr="00472716">
        <w:rPr>
          <w:sz w:val="28"/>
          <w:szCs w:val="28"/>
        </w:rPr>
        <w:tab/>
      </w:r>
    </w:p>
    <w:p w:rsidR="001056B2" w:rsidRDefault="001056B2" w:rsidP="000D55BF">
      <w:pPr>
        <w:jc w:val="both"/>
        <w:rPr>
          <w:sz w:val="28"/>
          <w:szCs w:val="28"/>
        </w:rPr>
      </w:pPr>
    </w:p>
    <w:p w:rsidR="001056B2" w:rsidRDefault="001056B2" w:rsidP="000D55BF">
      <w:pPr>
        <w:jc w:val="both"/>
        <w:rPr>
          <w:sz w:val="28"/>
          <w:szCs w:val="28"/>
        </w:rPr>
      </w:pPr>
    </w:p>
    <w:p w:rsidR="000D55BF" w:rsidRPr="001056B2" w:rsidRDefault="000D55BF" w:rsidP="001056B2">
      <w:pPr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1056B2">
        <w:rPr>
          <w:rFonts w:ascii="Monotype Corsiva" w:hAnsi="Monotype Corsiva" w:cs="Times New Roman"/>
          <w:b/>
          <w:color w:val="FF0000"/>
          <w:sz w:val="72"/>
          <w:szCs w:val="72"/>
        </w:rPr>
        <w:lastRenderedPageBreak/>
        <w:t>Управляющая система школы</w:t>
      </w:r>
      <w:r w:rsidR="00602509" w:rsidRPr="00602509">
        <w:rPr>
          <w:noProof/>
          <w:sz w:val="72"/>
          <w:szCs w:val="7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695.1pt;margin-top:65.55pt;width:.05pt;height:17.75pt;z-index:251852800;mso-position-horizontal-relative:text;mso-position-vertical-relative:text" o:connectortype="straight">
            <v:stroke endarrow="block"/>
          </v:shape>
        </w:pict>
      </w:r>
      <w:r w:rsidR="00602509" w:rsidRPr="00602509">
        <w:rPr>
          <w:noProof/>
          <w:sz w:val="72"/>
          <w:szCs w:val="72"/>
          <w:lang w:eastAsia="ru-RU"/>
        </w:rPr>
        <w:pict>
          <v:rect id="_x0000_s1065" style="position:absolute;left:0;text-align:left;margin-left:644.1pt;margin-top:23.9pt;width:101.4pt;height:38.65pt;z-index:251851776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mso-next-textbox:#_x0000_s1065">
              <w:txbxContent>
                <w:p w:rsidR="00233424" w:rsidRPr="00AF41E0" w:rsidRDefault="00233424" w:rsidP="000D55B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41E0">
                    <w:rPr>
                      <w:rFonts w:ascii="Times New Roman" w:hAnsi="Times New Roman" w:cs="Times New Roman"/>
                      <w:sz w:val="24"/>
                    </w:rPr>
                    <w:t>Заведующий библиотекой</w:t>
                  </w:r>
                </w:p>
              </w:txbxContent>
            </v:textbox>
          </v:rect>
        </w:pict>
      </w:r>
      <w:r w:rsidR="00602509" w:rsidRPr="00602509">
        <w:rPr>
          <w:noProof/>
          <w:sz w:val="72"/>
          <w:szCs w:val="72"/>
          <w:lang w:eastAsia="ru-RU"/>
        </w:rPr>
        <w:pict>
          <v:rect id="_x0000_s1064" style="position:absolute;left:0;text-align:left;margin-left:653.1pt;margin-top:83.3pt;width:92.4pt;height:27pt;z-index:251850752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mso-next-textbox:#_x0000_s1064">
              <w:txbxContent>
                <w:p w:rsidR="00233424" w:rsidRPr="00AF41E0" w:rsidRDefault="00233424" w:rsidP="000D55B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41E0">
                    <w:rPr>
                      <w:rFonts w:ascii="Times New Roman" w:hAnsi="Times New Roman" w:cs="Times New Roman"/>
                      <w:sz w:val="24"/>
                    </w:rPr>
                    <w:t>Профком</w:t>
                  </w:r>
                </w:p>
              </w:txbxContent>
            </v:textbox>
          </v:rect>
        </w:pict>
      </w:r>
      <w:r w:rsidR="00602509" w:rsidRPr="00602509">
        <w:rPr>
          <w:noProof/>
          <w:sz w:val="72"/>
          <w:szCs w:val="72"/>
          <w:lang w:eastAsia="ru-RU"/>
        </w:rPr>
        <w:pict>
          <v:shape id="_x0000_s1067" type="#_x0000_t32" style="position:absolute;left:0;text-align:left;margin-left:695.15pt;margin-top:12.35pt;width:.05pt;height:23.75pt;z-index:251853824;mso-position-horizontal-relative:text;mso-position-vertical-relative:text" o:connectortype="straight">
            <v:stroke endarrow="block"/>
          </v:shape>
        </w:pict>
      </w:r>
      <w:r w:rsidR="00602509" w:rsidRPr="00602509">
        <w:rPr>
          <w:noProof/>
          <w:sz w:val="72"/>
          <w:szCs w:val="72"/>
          <w:lang w:eastAsia="ru-RU"/>
        </w:rPr>
        <w:pict>
          <v:rect id="_x0000_s1063" style="position:absolute;left:0;text-align:left;margin-left:650.1pt;margin-top:10.65pt;width:108pt;height:55.2pt;z-index:251849728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mso-next-textbox:#_x0000_s1063">
              <w:txbxContent>
                <w:p w:rsidR="00233424" w:rsidRPr="00B0021F" w:rsidRDefault="00233424" w:rsidP="000D55B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021F">
                    <w:rPr>
                      <w:rFonts w:ascii="Times New Roman" w:hAnsi="Times New Roman" w:cs="Times New Roman"/>
                      <w:sz w:val="24"/>
                    </w:rPr>
                    <w:t>Младший обслуживающий персонал</w:t>
                  </w:r>
                </w:p>
              </w:txbxContent>
            </v:textbox>
          </v:rect>
        </w:pict>
      </w:r>
    </w:p>
    <w:p w:rsidR="00830C80" w:rsidRPr="00225606" w:rsidRDefault="00484701" w:rsidP="000D55BF">
      <w:pPr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6750050" cy="7805312"/>
            <wp:effectExtent l="19050" t="0" r="0" b="0"/>
            <wp:docPr id="3" name="Рисунок 3" descr="http://vidim.nilimsk.ru/images/20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dim.nilimsk.ru/images/2012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780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CF6" w:rsidRDefault="002A3CF6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</w:pPr>
    </w:p>
    <w:p w:rsidR="002A3CF6" w:rsidRDefault="002A3CF6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</w:pPr>
    </w:p>
    <w:p w:rsidR="00B46214" w:rsidRDefault="00B46214" w:rsidP="004C1347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</w:pPr>
    </w:p>
    <w:p w:rsidR="007C668A" w:rsidRPr="001F3E60" w:rsidRDefault="007C668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</w:pPr>
      <w:r w:rsidRPr="001F3E60"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  <w:lastRenderedPageBreak/>
        <w:t xml:space="preserve">Кадровое обеспечение </w:t>
      </w:r>
      <w:r w:rsidR="001F3E60" w:rsidRPr="001F3E60"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  <w:t>учебно-воспитательного процесса</w:t>
      </w:r>
    </w:p>
    <w:p w:rsidR="001F3E60" w:rsidRDefault="001F3E60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161" w:rsidRDefault="00EC0249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2018-2019</w:t>
      </w:r>
      <w:r w:rsidR="0055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</w:t>
      </w:r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 образовательное учреждение </w:t>
      </w:r>
      <w:r w:rsidR="0055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100% укомплектовано кадрами. </w:t>
      </w:r>
    </w:p>
    <w:p w:rsidR="007C668A" w:rsidRPr="007C668A" w:rsidRDefault="007C668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Почётное звание «Отличник народного просвещения РФ имеют:</w:t>
      </w:r>
    </w:p>
    <w:p w:rsidR="007C668A" w:rsidRPr="007C668A" w:rsidRDefault="007C668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EC02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Муслимов</w:t>
      </w:r>
      <w:proofErr w:type="spellEnd"/>
      <w:r w:rsidR="00EC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Ш.М.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математики</w:t>
      </w:r>
    </w:p>
    <w:p w:rsidR="007C668A" w:rsidRPr="007C668A" w:rsidRDefault="007C668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EC024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Пирвелиев</w:t>
      </w:r>
      <w:proofErr w:type="spellEnd"/>
      <w:r w:rsidR="00EC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Ф.А.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</w:t>
      </w:r>
      <w:r w:rsidR="00EC02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</w:p>
    <w:p w:rsidR="007C668A" w:rsidRDefault="007C668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="00EC02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Камилов</w:t>
      </w:r>
      <w:proofErr w:type="spellEnd"/>
      <w:r w:rsidR="00EC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З.С.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</w:t>
      </w:r>
      <w:r w:rsidR="00EC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 языка</w:t>
      </w:r>
    </w:p>
    <w:p w:rsidR="00EC0249" w:rsidRPr="007C668A" w:rsidRDefault="00EC0249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161" w:rsidRPr="00B15161" w:rsidRDefault="00B15161" w:rsidP="00225606">
      <w:pPr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составе и квалификации педагогических кадров</w:t>
      </w:r>
    </w:p>
    <w:p w:rsidR="00B15161" w:rsidRPr="00B15161" w:rsidRDefault="00B15161" w:rsidP="00225606">
      <w:pPr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51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  <w:r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последних лет в школе работает стабильный педагогический коллектив. </w:t>
      </w:r>
    </w:p>
    <w:p w:rsidR="00B15161" w:rsidRPr="00B1516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Количество педагогических работников (всего</w:t>
      </w:r>
      <w:r w:rsidR="00EC0249">
        <w:rPr>
          <w:rFonts w:ascii="Times New Roman" w:eastAsia="Times New Roman" w:hAnsi="Times New Roman" w:cs="Times New Roman"/>
          <w:sz w:val="24"/>
          <w:szCs w:val="24"/>
          <w:lang w:eastAsia="ar-SA"/>
        </w:rPr>
        <w:t>) – 23</w:t>
      </w:r>
      <w:r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</w:t>
      </w:r>
    </w:p>
    <w:p w:rsidR="00B15161" w:rsidRPr="00B1516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>Из них имеют образование:</w:t>
      </w:r>
    </w:p>
    <w:p w:rsidR="00B15161" w:rsidRPr="00B1516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высшее</w:t>
      </w:r>
      <w:proofErr w:type="gramEnd"/>
      <w:r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16 чел (педагогическое) -  16 чел.</w:t>
      </w:r>
    </w:p>
    <w:p w:rsidR="00B15161" w:rsidRPr="00B1516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>- среднее профессиональное  - 8  чел. (педагогическое – 6 чел.)</w:t>
      </w:r>
    </w:p>
    <w:p w:rsidR="00B46214" w:rsidRDefault="00B15161" w:rsidP="00225606">
      <w:pPr>
        <w:tabs>
          <w:tab w:val="left" w:pos="567"/>
          <w:tab w:val="left" w:pos="709"/>
          <w:tab w:val="left" w:pos="3855"/>
        </w:tabs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Возрастной состав педагогических кадров:</w:t>
      </w:r>
    </w:p>
    <w:p w:rsidR="00B15161" w:rsidRPr="00B46214" w:rsidRDefault="00B15161" w:rsidP="00225606">
      <w:pPr>
        <w:tabs>
          <w:tab w:val="left" w:pos="567"/>
          <w:tab w:val="left" w:pos="709"/>
          <w:tab w:val="left" w:pos="3855"/>
        </w:tabs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u w:val="single"/>
          <w:lang w:eastAsia="ru-RU"/>
        </w:rPr>
      </w:pPr>
    </w:p>
    <w:tbl>
      <w:tblPr>
        <w:tblpPr w:leftFromText="180" w:rightFromText="180" w:vertAnchor="text" w:horzAnchor="margin" w:tblpY="5"/>
        <w:tblW w:w="10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87"/>
        <w:gridCol w:w="857"/>
        <w:gridCol w:w="1134"/>
        <w:gridCol w:w="992"/>
        <w:gridCol w:w="993"/>
        <w:gridCol w:w="1275"/>
        <w:gridCol w:w="1244"/>
        <w:gridCol w:w="1138"/>
      </w:tblGrid>
      <w:tr w:rsidR="00B15161" w:rsidRPr="00B15161" w:rsidTr="004C1347">
        <w:trPr>
          <w:trHeight w:hRule="exact" w:val="355"/>
        </w:trPr>
        <w:tc>
          <w:tcPr>
            <w:tcW w:w="2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5161" w:rsidRPr="00B15161" w:rsidRDefault="00B15161" w:rsidP="004C1347">
            <w:pPr>
              <w:suppressAutoHyphens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Весь педагогический состав, включая совместителей</w:t>
            </w:r>
          </w:p>
        </w:tc>
        <w:tc>
          <w:tcPr>
            <w:tcW w:w="76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 xml:space="preserve">Возрастные </w:t>
            </w: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</w:t>
            </w:r>
            <w:r w:rsidRPr="00B15161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eastAsia="ru-RU"/>
              </w:rPr>
              <w:t>руппы</w:t>
            </w:r>
          </w:p>
        </w:tc>
      </w:tr>
      <w:tr w:rsidR="00B15161" w:rsidRPr="00B15161" w:rsidTr="004C1347">
        <w:trPr>
          <w:trHeight w:val="496"/>
        </w:trPr>
        <w:tc>
          <w:tcPr>
            <w:tcW w:w="2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161" w:rsidRPr="00B15161" w:rsidRDefault="00B15161" w:rsidP="004C1347">
            <w:pPr>
              <w:suppressAutoHyphens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eastAsia="ru-RU"/>
              </w:rPr>
              <w:t>Все</w:t>
            </w:r>
            <w:r w:rsidRPr="00B1516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>25-35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ru-RU"/>
              </w:rPr>
              <w:t>35-45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ru-RU"/>
              </w:rPr>
              <w:t>45</w:t>
            </w:r>
            <w:r w:rsidRPr="00B15161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eastAsia="ru-RU"/>
              </w:rPr>
              <w:t>-55</w:t>
            </w:r>
          </w:p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55-65 лет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более 65</w:t>
            </w:r>
          </w:p>
        </w:tc>
      </w:tr>
      <w:tr w:rsidR="00B15161" w:rsidRPr="00B15161" w:rsidTr="004C1347">
        <w:trPr>
          <w:trHeight w:hRule="exact" w:val="749"/>
        </w:trPr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46214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46214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46214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5161" w:rsidRPr="00B15161" w:rsidRDefault="00E35219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35219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35219" w:rsidP="004C1347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25A5B" w:rsidRDefault="00D25A5B" w:rsidP="00B46214">
      <w:pPr>
        <w:suppressAutoHyphens/>
        <w:spacing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B15161" w:rsidRDefault="00B15161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Состав педагогических кадров по стажу работы:</w:t>
      </w:r>
    </w:p>
    <w:p w:rsidR="00B46214" w:rsidRPr="00B46214" w:rsidRDefault="00B46214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</w:p>
    <w:tbl>
      <w:tblPr>
        <w:tblW w:w="1035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7"/>
        <w:gridCol w:w="1177"/>
        <w:gridCol w:w="1374"/>
        <w:gridCol w:w="1571"/>
        <w:gridCol w:w="1571"/>
        <w:gridCol w:w="1571"/>
      </w:tblGrid>
      <w:tr w:rsidR="00B15161" w:rsidRPr="00B15161" w:rsidTr="004C1347">
        <w:trPr>
          <w:trHeight w:hRule="exact" w:val="351"/>
        </w:trPr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35219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Стаж </w:t>
            </w:r>
            <w:r w:rsidR="00B15161"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работников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2 лет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2-5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10- 20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20</w:t>
            </w:r>
          </w:p>
        </w:tc>
      </w:tr>
      <w:tr w:rsidR="00B15161" w:rsidRPr="00B15161" w:rsidTr="004C1347">
        <w:trPr>
          <w:trHeight w:hRule="exact" w:val="738"/>
        </w:trPr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35219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35219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35219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35219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35219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EC0249" w:rsidRDefault="00EC0249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C0249" w:rsidRDefault="00EC0249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Аттестация  педагогических  работников</w:t>
      </w:r>
    </w:p>
    <w:p w:rsidR="00B46214" w:rsidRPr="00B46214" w:rsidRDefault="00B46214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2977"/>
        <w:gridCol w:w="2410"/>
        <w:gridCol w:w="2268"/>
        <w:gridCol w:w="2693"/>
      </w:tblGrid>
      <w:tr w:rsidR="00EC0249" w:rsidTr="004C1347">
        <w:tc>
          <w:tcPr>
            <w:tcW w:w="2977" w:type="dxa"/>
          </w:tcPr>
          <w:p w:rsidR="00EC0249" w:rsidRDefault="00EC0249" w:rsidP="00EC0249">
            <w:pPr>
              <w:ind w:right="-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Педагогические  работники</w:t>
            </w:r>
          </w:p>
        </w:tc>
        <w:tc>
          <w:tcPr>
            <w:tcW w:w="2410" w:type="dxa"/>
          </w:tcPr>
          <w:p w:rsidR="00EC0249" w:rsidRDefault="00EC0249" w:rsidP="00EC0249">
            <w:pPr>
              <w:ind w:right="-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Первая  категория</w:t>
            </w:r>
          </w:p>
        </w:tc>
        <w:tc>
          <w:tcPr>
            <w:tcW w:w="2268" w:type="dxa"/>
          </w:tcPr>
          <w:p w:rsidR="00EC0249" w:rsidRDefault="00EC0249" w:rsidP="00EC0249">
            <w:pPr>
              <w:ind w:right="-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Высшая  категория</w:t>
            </w:r>
          </w:p>
        </w:tc>
        <w:tc>
          <w:tcPr>
            <w:tcW w:w="2693" w:type="dxa"/>
          </w:tcPr>
          <w:p w:rsidR="00EC0249" w:rsidRDefault="00EC0249" w:rsidP="00EC0249">
            <w:pPr>
              <w:ind w:right="-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Соответствие  занимаемой  должности</w:t>
            </w:r>
          </w:p>
        </w:tc>
      </w:tr>
      <w:tr w:rsidR="00EC0249" w:rsidTr="004C1347">
        <w:tc>
          <w:tcPr>
            <w:tcW w:w="2977" w:type="dxa"/>
          </w:tcPr>
          <w:p w:rsidR="00EC0249" w:rsidRDefault="00EC0249" w:rsidP="00EC0249">
            <w:pPr>
              <w:ind w:right="-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EC0249" w:rsidRDefault="004861BA" w:rsidP="00EC0249">
            <w:pPr>
              <w:ind w:right="-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C0249" w:rsidRDefault="004861BA" w:rsidP="00EC0249">
            <w:pPr>
              <w:ind w:right="-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C0249" w:rsidRDefault="004861BA" w:rsidP="00EC0249">
            <w:pPr>
              <w:ind w:right="-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EC0249" w:rsidRDefault="00EC0249" w:rsidP="004861BA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161" w:rsidRPr="00B15161" w:rsidRDefault="00B15161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 </w:t>
      </w:r>
    </w:p>
    <w:p w:rsidR="00B15161" w:rsidRPr="00B15161" w:rsidRDefault="00B15161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школе созданы необходимые условия для обеспечения качества образования.</w:t>
      </w:r>
    </w:p>
    <w:p w:rsidR="007C668A" w:rsidRPr="007C668A" w:rsidRDefault="007C668A" w:rsidP="00225606">
      <w:pPr>
        <w:widowControl w:val="0"/>
        <w:suppressAutoHyphens/>
        <w:spacing w:after="0" w:line="240" w:lineRule="auto"/>
        <w:ind w:right="-2" w:firstLine="142"/>
        <w:contextualSpacing/>
        <w:rPr>
          <w:rFonts w:ascii="Times New Roman" w:eastAsia="Calibri" w:hAnsi="Times New Roman" w:cs="Times New Roman"/>
          <w:b/>
          <w:sz w:val="24"/>
        </w:rPr>
      </w:pPr>
      <w:r w:rsidRPr="007C668A">
        <w:rPr>
          <w:rFonts w:ascii="Times New Roman" w:eastAsia="Calibri" w:hAnsi="Times New Roman" w:cs="Times New Roman"/>
          <w:b/>
          <w:sz w:val="24"/>
        </w:rPr>
        <w:t>Повышение профессиональной компетентности педагогических работников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C668A">
        <w:rPr>
          <w:rFonts w:ascii="Times New Roman" w:eastAsia="Calibri" w:hAnsi="Times New Roman" w:cs="Times New Roman"/>
          <w:sz w:val="24"/>
        </w:rPr>
        <w:t>Самообразование учителя есть необходимое условие профессиональной деятельности педагога. Профессиональный рост учителя невозможен без самообразовательной потребности. Организация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содержания, технологий обучения предмету и повышения результативности. Работа над темами самообразования учителей включала в себя:</w:t>
      </w:r>
    </w:p>
    <w:p w:rsid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C668A">
        <w:rPr>
          <w:rFonts w:ascii="Times New Roman" w:eastAsia="Calibri" w:hAnsi="Times New Roman" w:cs="Times New Roman"/>
          <w:sz w:val="24"/>
        </w:rPr>
        <w:t>- изучение методических новинок, использование их в работе;</w:t>
      </w:r>
    </w:p>
    <w:p w:rsidR="00EC2813" w:rsidRDefault="00EC2813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участие в </w:t>
      </w:r>
      <w:proofErr w:type="gramStart"/>
      <w:r>
        <w:rPr>
          <w:rFonts w:ascii="Times New Roman" w:eastAsia="Calibri" w:hAnsi="Times New Roman" w:cs="Times New Roman"/>
          <w:sz w:val="24"/>
        </w:rPr>
        <w:t>тематических</w:t>
      </w:r>
      <w:proofErr w:type="gramEnd"/>
      <w:r w:rsidR="00563C6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563C6C">
        <w:rPr>
          <w:rFonts w:ascii="Times New Roman" w:eastAsia="Calibri" w:hAnsi="Times New Roman" w:cs="Times New Roman"/>
          <w:sz w:val="24"/>
        </w:rPr>
        <w:t>веби</w:t>
      </w:r>
      <w:r>
        <w:rPr>
          <w:rFonts w:ascii="Times New Roman" w:eastAsia="Calibri" w:hAnsi="Times New Roman" w:cs="Times New Roman"/>
          <w:sz w:val="24"/>
        </w:rPr>
        <w:t>нарах</w:t>
      </w:r>
      <w:proofErr w:type="spellEnd"/>
      <w:r>
        <w:rPr>
          <w:rFonts w:ascii="Times New Roman" w:eastAsia="Calibri" w:hAnsi="Times New Roman" w:cs="Times New Roman"/>
          <w:sz w:val="24"/>
        </w:rPr>
        <w:t>;</w:t>
      </w:r>
      <w:r w:rsidR="00563C6C">
        <w:rPr>
          <w:rFonts w:ascii="Times New Roman" w:eastAsia="Calibri" w:hAnsi="Times New Roman" w:cs="Times New Roman"/>
          <w:sz w:val="24"/>
        </w:rPr>
        <w:t xml:space="preserve"> </w:t>
      </w:r>
    </w:p>
    <w:p w:rsidR="00EC2813" w:rsidRPr="007C668A" w:rsidRDefault="00EC2813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публикация наработок на сайтах педагогических сообществ;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C668A">
        <w:rPr>
          <w:rFonts w:ascii="Times New Roman" w:eastAsia="Calibri" w:hAnsi="Times New Roman" w:cs="Times New Roman"/>
          <w:sz w:val="24"/>
        </w:rPr>
        <w:lastRenderedPageBreak/>
        <w:t xml:space="preserve">- создание </w:t>
      </w:r>
      <w:proofErr w:type="spellStart"/>
      <w:r w:rsidRPr="007C668A">
        <w:rPr>
          <w:rFonts w:ascii="Times New Roman" w:eastAsia="Calibri" w:hAnsi="Times New Roman" w:cs="Times New Roman"/>
          <w:sz w:val="24"/>
        </w:rPr>
        <w:t>портфолио</w:t>
      </w:r>
      <w:proofErr w:type="spellEnd"/>
      <w:r w:rsidRPr="007C668A">
        <w:rPr>
          <w:rFonts w:ascii="Times New Roman" w:eastAsia="Calibri" w:hAnsi="Times New Roman" w:cs="Times New Roman"/>
          <w:sz w:val="24"/>
        </w:rPr>
        <w:t xml:space="preserve"> учителя;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C668A">
        <w:rPr>
          <w:rFonts w:ascii="Times New Roman" w:eastAsia="Calibri" w:hAnsi="Times New Roman" w:cs="Times New Roman"/>
          <w:sz w:val="24"/>
        </w:rPr>
        <w:t>- проведение открытых уроков с использованием ИКТ;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C668A">
        <w:rPr>
          <w:rFonts w:ascii="Times New Roman" w:eastAsia="Calibri" w:hAnsi="Times New Roman" w:cs="Times New Roman"/>
          <w:sz w:val="24"/>
        </w:rPr>
        <w:t>- создание методической копилки.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C668A">
        <w:rPr>
          <w:rFonts w:ascii="Times New Roman" w:eastAsia="Calibri" w:hAnsi="Times New Roman" w:cs="Times New Roman"/>
          <w:sz w:val="24"/>
        </w:rPr>
        <w:t>Средствами самообразования являлось систематическое изучение новинок педагогической литературы, изучение опыта коллег, изучение новых программ и учебников, изучение дополнительного научного материала.</w:t>
      </w:r>
    </w:p>
    <w:p w:rsidR="007C668A" w:rsidRPr="007C668A" w:rsidRDefault="007C668A" w:rsidP="00225606">
      <w:pPr>
        <w:spacing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C668A">
        <w:rPr>
          <w:rFonts w:ascii="Times New Roman" w:eastAsia="Calibri" w:hAnsi="Times New Roman" w:cs="Times New Roman"/>
          <w:sz w:val="24"/>
        </w:rPr>
        <w:t xml:space="preserve">Для более плодотворной работы педагогов </w:t>
      </w:r>
      <w:r w:rsidR="004861BA">
        <w:rPr>
          <w:rFonts w:ascii="Times New Roman" w:eastAsia="Calibri" w:hAnsi="Times New Roman" w:cs="Times New Roman"/>
          <w:sz w:val="24"/>
        </w:rPr>
        <w:t>в  школе оборудован кабинет информатики и ИКТ, интерактивный  кабинет</w:t>
      </w:r>
      <w:r w:rsidRPr="007C668A">
        <w:rPr>
          <w:rFonts w:ascii="Times New Roman" w:eastAsia="Calibri" w:hAnsi="Times New Roman" w:cs="Times New Roman"/>
          <w:sz w:val="24"/>
        </w:rPr>
        <w:t xml:space="preserve"> </w:t>
      </w:r>
      <w:r w:rsidR="004861BA">
        <w:rPr>
          <w:rFonts w:ascii="Times New Roman" w:eastAsia="Calibri" w:hAnsi="Times New Roman" w:cs="Times New Roman"/>
          <w:sz w:val="24"/>
        </w:rPr>
        <w:t>с  компьютерами и</w:t>
      </w:r>
      <w:r w:rsidRPr="007C668A">
        <w:rPr>
          <w:rFonts w:ascii="Times New Roman" w:eastAsia="Calibri" w:hAnsi="Times New Roman" w:cs="Times New Roman"/>
          <w:sz w:val="24"/>
        </w:rPr>
        <w:t xml:space="preserve"> с выходом в сеть Интернет. Многи</w:t>
      </w:r>
      <w:r w:rsidR="004861BA">
        <w:rPr>
          <w:rFonts w:ascii="Times New Roman" w:eastAsia="Calibri" w:hAnsi="Times New Roman" w:cs="Times New Roman"/>
          <w:sz w:val="24"/>
        </w:rPr>
        <w:t>е учителя активно используют их</w:t>
      </w:r>
      <w:r w:rsidRPr="007C668A">
        <w:rPr>
          <w:rFonts w:ascii="Times New Roman" w:eastAsia="Calibri" w:hAnsi="Times New Roman" w:cs="Times New Roman"/>
          <w:sz w:val="24"/>
        </w:rPr>
        <w:t xml:space="preserve"> в своей работе: при подготовке и проведении уроков,  семинаров.</w:t>
      </w:r>
    </w:p>
    <w:p w:rsidR="009D73A2" w:rsidRPr="004861BA" w:rsidRDefault="007C668A" w:rsidP="004861BA">
      <w:pPr>
        <w:spacing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C668A">
        <w:rPr>
          <w:rFonts w:ascii="Times New Roman" w:eastAsia="Calibri" w:hAnsi="Times New Roman" w:cs="Times New Roman"/>
          <w:sz w:val="24"/>
        </w:rPr>
        <w:t xml:space="preserve">Педагоги школы регулярно проходят курсы повышения квалификации на </w:t>
      </w:r>
      <w:r w:rsidR="004861BA">
        <w:rPr>
          <w:rFonts w:ascii="Times New Roman" w:eastAsia="Calibri" w:hAnsi="Times New Roman" w:cs="Times New Roman"/>
          <w:sz w:val="24"/>
        </w:rPr>
        <w:t>ДИРО</w:t>
      </w:r>
      <w:r w:rsidR="00EC2813">
        <w:rPr>
          <w:rFonts w:ascii="Times New Roman" w:eastAsia="Calibri" w:hAnsi="Times New Roman" w:cs="Times New Roman"/>
          <w:sz w:val="24"/>
        </w:rPr>
        <w:t xml:space="preserve"> и других образовательных организаций.</w:t>
      </w:r>
    </w:p>
    <w:p w:rsidR="00F92C7B" w:rsidRPr="004861BA" w:rsidRDefault="00F92C7B" w:rsidP="00225606">
      <w:pPr>
        <w:keepNext/>
        <w:spacing w:after="0" w:line="240" w:lineRule="auto"/>
        <w:ind w:right="-2" w:firstLine="142"/>
        <w:contextualSpacing/>
        <w:jc w:val="center"/>
        <w:outlineLvl w:val="1"/>
        <w:rPr>
          <w:rFonts w:ascii="Cambria" w:eastAsia="Times New Roman" w:hAnsi="Cambria" w:cs="Times New Roman"/>
          <w:b/>
          <w:bCs/>
          <w:sz w:val="16"/>
          <w:szCs w:val="16"/>
          <w:lang w:eastAsia="ru-RU"/>
        </w:rPr>
      </w:pPr>
    </w:p>
    <w:p w:rsidR="00F92C7B" w:rsidRPr="00F92C7B" w:rsidRDefault="004861B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В 2018-2019</w:t>
      </w:r>
      <w:r w:rsidR="00F92C7B" w:rsidRPr="00F92C7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учебном году увеличилось количество педагогических работников, которые стали чаще повышать свою квалификацию дистанционно, через дистанционные курсы, мастер-классы, </w:t>
      </w:r>
      <w:proofErr w:type="spellStart"/>
      <w:r w:rsidR="00F92C7B" w:rsidRPr="00F92C7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вебинары</w:t>
      </w:r>
      <w:proofErr w:type="spellEnd"/>
      <w:r w:rsidR="00F92C7B" w:rsidRPr="00F92C7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F92C7B" w:rsidRPr="00F92C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 дальнейшем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осуществить подписку на «Школу цифрового века»; обеспечить выполнение плана повыше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квалификации через курсы в Д</w:t>
      </w:r>
      <w:r w:rsidR="00F92C7B" w:rsidRPr="00F9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ИРО. </w:t>
      </w:r>
    </w:p>
    <w:p w:rsidR="00991CFD" w:rsidRDefault="00991CFD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1CFD" w:rsidRDefault="00991CFD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991CFD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Режим организации образовательной деятельности</w:t>
      </w:r>
    </w:p>
    <w:p w:rsidR="001056B2" w:rsidRPr="001056B2" w:rsidRDefault="001056B2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DE06BE" w:rsidRPr="00DE06BE" w:rsidRDefault="00DE06BE" w:rsidP="00225606">
      <w:pPr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Муниципальном </w:t>
      </w:r>
      <w:r w:rsidR="00486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казенном 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общеобразовательном учреждении "</w:t>
      </w:r>
      <w:proofErr w:type="spellStart"/>
      <w:r w:rsidR="00486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Шихикентская</w:t>
      </w:r>
      <w:proofErr w:type="spellEnd"/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школа" занятия проводятся в одну смену. Установлена шестидневная рабочая неделя.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Начало занятий в 8.30.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Продолжительность уроков – 45 м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инут.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Большая  перемена -</w:t>
      </w:r>
      <w:r w:rsidR="00486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ут.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Продолжительность перемен –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минут.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первом классе в сентябре, октябре – 3 урока по 35 минут; со второй четверти - 4 урока по 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мин; перемены между уроками 1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минут.</w:t>
      </w:r>
    </w:p>
    <w:p w:rsidR="00D919D9" w:rsidRPr="00D919D9" w:rsidRDefault="00DE06BE" w:rsidP="00225606">
      <w:pPr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19D9" w:rsidRDefault="00DE06BE" w:rsidP="00225606">
      <w:pPr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6BE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РАСПИСАНИЕ ЗВОНКОВ</w:t>
      </w:r>
      <w:r w:rsidRPr="00DE0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00 - 9.15            1 урок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9.20 - 10.05          2 урок  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10.10 – 10.55       3 урок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5 - 11.5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0        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урок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11.55 - 12.40        5 урок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12.45 – 13.30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 6 урок</w:t>
      </w:r>
    </w:p>
    <w:p w:rsidR="00DE06BE" w:rsidRPr="00DE06BE" w:rsidRDefault="00D919D9" w:rsidP="00D919D9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13.35 – 14.20        7</w:t>
      </w:r>
      <w:r w:rsidR="00DE06BE"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</w:t>
      </w:r>
      <w:r w:rsidR="00DE06BE"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E06BE" w:rsidRDefault="00AB0C09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AB0C0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Учебный план общеобразовательного учреждения</w:t>
      </w:r>
    </w:p>
    <w:p w:rsidR="001056B2" w:rsidRPr="001056B2" w:rsidRDefault="001056B2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</w:t>
      </w:r>
      <w:r w:rsidRPr="008D0444">
        <w:rPr>
          <w:b/>
          <w:color w:val="auto"/>
          <w:sz w:val="24"/>
          <w:szCs w:val="24"/>
        </w:rPr>
        <w:t>.</w:t>
      </w:r>
      <w:r w:rsidRPr="008D0444">
        <w:rPr>
          <w:color w:val="auto"/>
          <w:sz w:val="24"/>
          <w:szCs w:val="24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8D0444">
        <w:rPr>
          <w:color w:val="auto"/>
          <w:sz w:val="24"/>
          <w:szCs w:val="24"/>
        </w:rPr>
        <w:t>СанПиН</w:t>
      </w:r>
      <w:proofErr w:type="spellEnd"/>
      <w:r w:rsidRPr="008D0444">
        <w:rPr>
          <w:color w:val="auto"/>
          <w:sz w:val="24"/>
          <w:szCs w:val="24"/>
        </w:rPr>
        <w:t xml:space="preserve"> 2.4.2.2821-10, и предусматривает:</w:t>
      </w:r>
    </w:p>
    <w:p w:rsidR="008D0444" w:rsidRPr="008D0444" w:rsidRDefault="008D0444" w:rsidP="008D0444">
      <w:pPr>
        <w:pStyle w:val="15"/>
        <w:numPr>
          <w:ilvl w:val="0"/>
          <w:numId w:val="47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 xml:space="preserve">летний нормативный срок освоения образовательных программ начального общего образования для </w:t>
      </w:r>
      <w:r w:rsidRPr="008D0444">
        <w:rPr>
          <w:color w:val="auto"/>
          <w:sz w:val="24"/>
          <w:szCs w:val="24"/>
          <w:lang w:val="en-US" w:bidi="en-US"/>
        </w:rPr>
        <w:t>I</w:t>
      </w:r>
      <w:r w:rsidRPr="008D0444">
        <w:rPr>
          <w:color w:val="auto"/>
          <w:sz w:val="24"/>
          <w:szCs w:val="24"/>
          <w:lang w:bidi="en-US"/>
        </w:rPr>
        <w:t>-</w:t>
      </w:r>
      <w:r w:rsidRPr="008D0444">
        <w:rPr>
          <w:color w:val="auto"/>
          <w:sz w:val="24"/>
          <w:szCs w:val="24"/>
          <w:lang w:val="en-US" w:bidi="en-US"/>
        </w:rPr>
        <w:t>IV</w:t>
      </w:r>
      <w:r w:rsidRPr="008D0444">
        <w:rPr>
          <w:color w:val="auto"/>
          <w:sz w:val="24"/>
          <w:szCs w:val="24"/>
          <w:lang w:bidi="en-US"/>
        </w:rPr>
        <w:t xml:space="preserve"> </w:t>
      </w:r>
      <w:r w:rsidRPr="008D0444">
        <w:rPr>
          <w:color w:val="auto"/>
          <w:sz w:val="24"/>
          <w:szCs w:val="24"/>
        </w:rPr>
        <w:t>классов;</w:t>
      </w:r>
    </w:p>
    <w:p w:rsidR="008D0444" w:rsidRPr="008D0444" w:rsidRDefault="008D0444" w:rsidP="008D0444">
      <w:pPr>
        <w:pStyle w:val="15"/>
        <w:numPr>
          <w:ilvl w:val="0"/>
          <w:numId w:val="47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 xml:space="preserve">летний нормативный срок освоения образовательных программ основного общего </w:t>
      </w:r>
      <w:r w:rsidRPr="008D0444">
        <w:rPr>
          <w:color w:val="auto"/>
          <w:sz w:val="24"/>
          <w:szCs w:val="24"/>
        </w:rPr>
        <w:lastRenderedPageBreak/>
        <w:t xml:space="preserve">образования для </w:t>
      </w:r>
      <w:r w:rsidRPr="008D0444">
        <w:rPr>
          <w:color w:val="auto"/>
          <w:sz w:val="24"/>
          <w:szCs w:val="24"/>
          <w:lang w:val="en-US" w:bidi="en-US"/>
        </w:rPr>
        <w:t>V</w:t>
      </w:r>
      <w:r w:rsidRPr="008D0444">
        <w:rPr>
          <w:color w:val="auto"/>
          <w:sz w:val="24"/>
          <w:szCs w:val="24"/>
          <w:lang w:bidi="en-US"/>
        </w:rPr>
        <w:t>-</w:t>
      </w:r>
      <w:r w:rsidRPr="008D0444">
        <w:rPr>
          <w:color w:val="auto"/>
          <w:sz w:val="24"/>
          <w:szCs w:val="24"/>
          <w:lang w:val="en-US" w:bidi="en-US"/>
        </w:rPr>
        <w:t>IX</w:t>
      </w:r>
      <w:r w:rsidRPr="008D0444">
        <w:rPr>
          <w:color w:val="auto"/>
          <w:sz w:val="24"/>
          <w:szCs w:val="24"/>
          <w:lang w:bidi="en-US"/>
        </w:rPr>
        <w:t xml:space="preserve"> </w:t>
      </w:r>
      <w:r w:rsidRPr="008D0444">
        <w:rPr>
          <w:color w:val="auto"/>
          <w:sz w:val="24"/>
          <w:szCs w:val="24"/>
        </w:rPr>
        <w:t>классов;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 xml:space="preserve">2-   летний нормативный срок освоения образовательных программ среднего общего образования для </w:t>
      </w:r>
      <w:r w:rsidRPr="008D0444">
        <w:rPr>
          <w:color w:val="auto"/>
          <w:sz w:val="24"/>
          <w:szCs w:val="24"/>
          <w:lang w:val="en-US" w:bidi="en-US"/>
        </w:rPr>
        <w:t>X</w:t>
      </w:r>
      <w:r w:rsidRPr="008D0444">
        <w:rPr>
          <w:color w:val="auto"/>
          <w:sz w:val="24"/>
          <w:szCs w:val="24"/>
          <w:lang w:bidi="en-US"/>
        </w:rPr>
        <w:t>-</w:t>
      </w:r>
      <w:r w:rsidRPr="008D0444">
        <w:rPr>
          <w:color w:val="auto"/>
          <w:sz w:val="24"/>
          <w:szCs w:val="24"/>
          <w:lang w:val="en-US" w:bidi="en-US"/>
        </w:rPr>
        <w:t>XI</w:t>
      </w:r>
      <w:r w:rsidRPr="008D0444">
        <w:rPr>
          <w:color w:val="auto"/>
          <w:sz w:val="24"/>
          <w:szCs w:val="24"/>
          <w:lang w:bidi="en-US"/>
        </w:rPr>
        <w:t xml:space="preserve"> </w:t>
      </w:r>
      <w:r w:rsidRPr="008D0444">
        <w:rPr>
          <w:color w:val="auto"/>
          <w:sz w:val="24"/>
          <w:szCs w:val="24"/>
        </w:rPr>
        <w:t>классов.</w:t>
      </w:r>
    </w:p>
    <w:p w:rsidR="008D0444" w:rsidRPr="008D0444" w:rsidRDefault="008D0444" w:rsidP="008D0444">
      <w:pPr>
        <w:pStyle w:val="15"/>
        <w:shd w:val="clear" w:color="auto" w:fill="auto"/>
        <w:tabs>
          <w:tab w:val="left" w:pos="1032"/>
        </w:tabs>
        <w:spacing w:line="276" w:lineRule="auto"/>
        <w:ind w:left="467" w:right="567" w:firstLine="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>Учебный год в образовательных организациях начинается 01.09.2018.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8D0444">
        <w:rPr>
          <w:color w:val="auto"/>
          <w:sz w:val="24"/>
          <w:szCs w:val="24"/>
        </w:rPr>
        <w:t>СанПиН</w:t>
      </w:r>
      <w:proofErr w:type="spellEnd"/>
      <w:r w:rsidRPr="008D0444">
        <w:rPr>
          <w:color w:val="auto"/>
          <w:sz w:val="24"/>
          <w:szCs w:val="24"/>
        </w:rPr>
        <w:t xml:space="preserve"> 2.4.2.2821-10. Организация профильного обучения в </w:t>
      </w:r>
      <w:r w:rsidRPr="008D0444">
        <w:rPr>
          <w:color w:val="auto"/>
          <w:sz w:val="24"/>
          <w:szCs w:val="24"/>
          <w:lang w:val="en-US" w:bidi="en-US"/>
        </w:rPr>
        <w:t>X</w:t>
      </w:r>
      <w:r w:rsidRPr="008D0444">
        <w:rPr>
          <w:color w:val="auto"/>
          <w:sz w:val="24"/>
          <w:szCs w:val="24"/>
          <w:lang w:bidi="en-US"/>
        </w:rPr>
        <w:t>-</w:t>
      </w:r>
      <w:r w:rsidRPr="008D0444">
        <w:rPr>
          <w:color w:val="auto"/>
          <w:sz w:val="24"/>
          <w:szCs w:val="24"/>
          <w:lang w:val="en-US" w:bidi="en-US"/>
        </w:rPr>
        <w:t>XI</w:t>
      </w:r>
      <w:r w:rsidRPr="008D0444">
        <w:rPr>
          <w:color w:val="auto"/>
          <w:sz w:val="24"/>
          <w:szCs w:val="24"/>
          <w:lang w:bidi="en-US"/>
        </w:rPr>
        <w:t xml:space="preserve"> </w:t>
      </w:r>
      <w:r w:rsidRPr="008D0444">
        <w:rPr>
          <w:color w:val="auto"/>
          <w:sz w:val="24"/>
          <w:szCs w:val="24"/>
        </w:rPr>
        <w:t xml:space="preserve">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8D0444">
        <w:rPr>
          <w:color w:val="auto"/>
          <w:sz w:val="24"/>
          <w:szCs w:val="24"/>
        </w:rPr>
        <w:t>профориентационная</w:t>
      </w:r>
      <w:proofErr w:type="spellEnd"/>
      <w:r w:rsidRPr="008D0444">
        <w:rPr>
          <w:color w:val="auto"/>
          <w:sz w:val="24"/>
          <w:szCs w:val="24"/>
        </w:rPr>
        <w:t xml:space="preserve"> работа.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>Образовательная недельная нагрузка равномерно распределяется в течение учебной недели.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>Общий объем нагрузки в течение дня не должен превышать: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>для обучающихся I классов - 4 урока и один раз в неделю 5 уроков за счет урока физической культуры;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 xml:space="preserve">для обучающихся </w:t>
      </w:r>
      <w:r w:rsidRPr="008D0444">
        <w:rPr>
          <w:color w:val="auto"/>
          <w:sz w:val="24"/>
          <w:szCs w:val="24"/>
          <w:lang w:val="en-US" w:bidi="en-US"/>
        </w:rPr>
        <w:t>II</w:t>
      </w:r>
      <w:r w:rsidRPr="008D0444">
        <w:rPr>
          <w:color w:val="auto"/>
          <w:sz w:val="24"/>
          <w:szCs w:val="24"/>
          <w:lang w:bidi="en-US"/>
        </w:rPr>
        <w:t>-</w:t>
      </w:r>
      <w:r w:rsidRPr="008D0444">
        <w:rPr>
          <w:color w:val="auto"/>
          <w:sz w:val="24"/>
          <w:szCs w:val="24"/>
          <w:lang w:val="en-US" w:bidi="en-US"/>
        </w:rPr>
        <w:t>IV</w:t>
      </w:r>
      <w:r w:rsidRPr="008D0444">
        <w:rPr>
          <w:color w:val="auto"/>
          <w:sz w:val="24"/>
          <w:szCs w:val="24"/>
          <w:lang w:bidi="en-US"/>
        </w:rPr>
        <w:t xml:space="preserve"> </w:t>
      </w:r>
      <w:r w:rsidRPr="008D0444">
        <w:rPr>
          <w:color w:val="auto"/>
          <w:sz w:val="24"/>
          <w:szCs w:val="24"/>
        </w:rPr>
        <w:t>классов - 5 уроков и один раз в неделю 6 уроков за счет урока физической культуры;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 xml:space="preserve">для обучающихся </w:t>
      </w:r>
      <w:r w:rsidRPr="008D0444">
        <w:rPr>
          <w:color w:val="auto"/>
          <w:sz w:val="24"/>
          <w:szCs w:val="24"/>
          <w:lang w:val="en-US" w:bidi="en-US"/>
        </w:rPr>
        <w:t>V</w:t>
      </w:r>
      <w:r w:rsidRPr="008D0444">
        <w:rPr>
          <w:color w:val="auto"/>
          <w:sz w:val="24"/>
          <w:szCs w:val="24"/>
          <w:lang w:bidi="en-US"/>
        </w:rPr>
        <w:t>-</w:t>
      </w:r>
      <w:r w:rsidRPr="008D0444">
        <w:rPr>
          <w:color w:val="auto"/>
          <w:sz w:val="24"/>
          <w:szCs w:val="24"/>
          <w:lang w:val="en-US" w:bidi="en-US"/>
        </w:rPr>
        <w:t>VI</w:t>
      </w:r>
      <w:r w:rsidRPr="008D0444">
        <w:rPr>
          <w:color w:val="auto"/>
          <w:sz w:val="24"/>
          <w:szCs w:val="24"/>
          <w:lang w:bidi="en-US"/>
        </w:rPr>
        <w:t xml:space="preserve"> </w:t>
      </w:r>
      <w:r w:rsidRPr="008D0444">
        <w:rPr>
          <w:color w:val="auto"/>
          <w:sz w:val="24"/>
          <w:szCs w:val="24"/>
        </w:rPr>
        <w:t xml:space="preserve">классов - не более 6 уроков; 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 xml:space="preserve">для обучающихся </w:t>
      </w:r>
      <w:r w:rsidRPr="008D0444">
        <w:rPr>
          <w:color w:val="auto"/>
          <w:sz w:val="24"/>
          <w:szCs w:val="24"/>
          <w:lang w:val="en-US" w:bidi="en-US"/>
        </w:rPr>
        <w:t>VII</w:t>
      </w:r>
      <w:r w:rsidRPr="008D0444">
        <w:rPr>
          <w:color w:val="auto"/>
          <w:sz w:val="24"/>
          <w:szCs w:val="24"/>
          <w:lang w:bidi="en-US"/>
        </w:rPr>
        <w:t>-</w:t>
      </w:r>
      <w:r w:rsidRPr="008D0444">
        <w:rPr>
          <w:color w:val="auto"/>
          <w:sz w:val="24"/>
          <w:szCs w:val="24"/>
          <w:lang w:val="en-US" w:bidi="en-US"/>
        </w:rPr>
        <w:t>XI</w:t>
      </w:r>
      <w:r w:rsidRPr="008D0444">
        <w:rPr>
          <w:color w:val="auto"/>
          <w:sz w:val="24"/>
          <w:szCs w:val="24"/>
          <w:lang w:bidi="en-US"/>
        </w:rPr>
        <w:t xml:space="preserve"> </w:t>
      </w:r>
      <w:r w:rsidRPr="008D0444">
        <w:rPr>
          <w:color w:val="auto"/>
          <w:sz w:val="24"/>
          <w:szCs w:val="24"/>
        </w:rPr>
        <w:t>классов - не более 7 уроков.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8D0444">
        <w:rPr>
          <w:color w:val="auto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8D0444">
        <w:rPr>
          <w:color w:val="auto"/>
          <w:sz w:val="24"/>
          <w:szCs w:val="24"/>
          <w:lang w:val="en-US" w:bidi="en-US"/>
        </w:rPr>
        <w:t>IV</w:t>
      </w:r>
      <w:r w:rsidRPr="008D0444">
        <w:rPr>
          <w:color w:val="auto"/>
          <w:sz w:val="24"/>
          <w:szCs w:val="24"/>
          <w:lang w:bidi="en-US"/>
        </w:rPr>
        <w:t>-</w:t>
      </w:r>
      <w:r w:rsidRPr="008D0444">
        <w:rPr>
          <w:color w:val="auto"/>
          <w:sz w:val="24"/>
          <w:szCs w:val="24"/>
          <w:lang w:val="en-US" w:bidi="en-US"/>
        </w:rPr>
        <w:t>V</w:t>
      </w:r>
      <w:r w:rsidRPr="008D0444">
        <w:rPr>
          <w:color w:val="auto"/>
          <w:sz w:val="24"/>
          <w:szCs w:val="24"/>
          <w:lang w:bidi="en-US"/>
        </w:rPr>
        <w:t xml:space="preserve"> </w:t>
      </w:r>
      <w:r w:rsidRPr="008D0444">
        <w:rPr>
          <w:color w:val="auto"/>
          <w:sz w:val="24"/>
          <w:szCs w:val="24"/>
        </w:rPr>
        <w:t xml:space="preserve">классах - 2 ч., в VI-VIII классах - 2,5 ч., в </w:t>
      </w:r>
      <w:r w:rsidRPr="008D0444">
        <w:rPr>
          <w:color w:val="auto"/>
          <w:sz w:val="24"/>
          <w:szCs w:val="24"/>
          <w:lang w:val="en-US" w:bidi="en-US"/>
        </w:rPr>
        <w:t>IX</w:t>
      </w:r>
      <w:r w:rsidRPr="008D0444">
        <w:rPr>
          <w:color w:val="auto"/>
          <w:sz w:val="24"/>
          <w:szCs w:val="24"/>
          <w:lang w:bidi="en-US"/>
        </w:rPr>
        <w:t>-</w:t>
      </w:r>
      <w:r w:rsidRPr="008D0444">
        <w:rPr>
          <w:color w:val="auto"/>
          <w:sz w:val="24"/>
          <w:szCs w:val="24"/>
          <w:lang w:val="en-US" w:bidi="en-US"/>
        </w:rPr>
        <w:t>XI</w:t>
      </w:r>
      <w:r w:rsidRPr="008D0444">
        <w:rPr>
          <w:color w:val="auto"/>
          <w:sz w:val="24"/>
          <w:szCs w:val="24"/>
          <w:lang w:bidi="en-US"/>
        </w:rPr>
        <w:t xml:space="preserve"> </w:t>
      </w:r>
      <w:r w:rsidRPr="008D0444">
        <w:rPr>
          <w:color w:val="auto"/>
          <w:sz w:val="24"/>
          <w:szCs w:val="24"/>
        </w:rPr>
        <w:t>классах - до 3,5 ч.</w:t>
      </w:r>
    </w:p>
    <w:p w:rsidR="008D0444" w:rsidRPr="008D0444" w:rsidRDefault="008D0444" w:rsidP="008D0444">
      <w:pPr>
        <w:pStyle w:val="15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  <w:highlight w:val="yellow"/>
        </w:rPr>
      </w:pPr>
      <w:r w:rsidRPr="008D0444">
        <w:rPr>
          <w:color w:val="auto"/>
          <w:sz w:val="24"/>
          <w:szCs w:val="24"/>
        </w:rPr>
        <w:t xml:space="preserve">Режим работы по пятидневной учебной неделе в 1 классах, шестидневной учебной неделе во всех остальных классах в соответствии с </w:t>
      </w:r>
      <w:proofErr w:type="spellStart"/>
      <w:r w:rsidRPr="008D0444">
        <w:rPr>
          <w:color w:val="auto"/>
          <w:sz w:val="24"/>
          <w:szCs w:val="24"/>
        </w:rPr>
        <w:t>СанПиН</w:t>
      </w:r>
      <w:proofErr w:type="spellEnd"/>
      <w:r w:rsidRPr="008D0444">
        <w:rPr>
          <w:color w:val="auto"/>
          <w:sz w:val="24"/>
          <w:szCs w:val="24"/>
        </w:rPr>
        <w:t xml:space="preserve"> 2.4.2.2821-10.</w:t>
      </w:r>
    </w:p>
    <w:p w:rsidR="008D0444" w:rsidRPr="008D0444" w:rsidRDefault="008D0444" w:rsidP="008D0444">
      <w:pPr>
        <w:pStyle w:val="af5"/>
        <w:spacing w:line="276" w:lineRule="auto"/>
        <w:ind w:left="-113" w:right="567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</w:t>
      </w:r>
      <w:r w:rsidRPr="008D0444">
        <w:rPr>
          <w:rFonts w:ascii="Times New Roman" w:hAnsi="Times New Roman"/>
          <w:sz w:val="24"/>
          <w:szCs w:val="24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8D0444" w:rsidRPr="008D0444" w:rsidRDefault="008D0444" w:rsidP="008D0444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8D044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D0444">
        <w:rPr>
          <w:rFonts w:ascii="Times New Roman" w:hAnsi="Times New Roman" w:cs="Times New Roman"/>
          <w:sz w:val="24"/>
          <w:szCs w:val="24"/>
        </w:rPr>
        <w:t xml:space="preserve"> классы), «Технологии» (V-</w:t>
      </w:r>
      <w:r w:rsidRPr="008D044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D0444">
        <w:rPr>
          <w:rFonts w:ascii="Times New Roman" w:hAnsi="Times New Roman" w:cs="Times New Roman"/>
          <w:sz w:val="24"/>
          <w:szCs w:val="24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8D044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D0444">
        <w:rPr>
          <w:rFonts w:ascii="Times New Roman" w:hAnsi="Times New Roman" w:cs="Times New Roman"/>
          <w:sz w:val="24"/>
          <w:szCs w:val="24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8D0444">
        <w:rPr>
          <w:rFonts w:ascii="Times New Roman" w:hAnsi="Times New Roman" w:cs="Times New Roman"/>
          <w:spacing w:val="2"/>
          <w:sz w:val="24"/>
          <w:szCs w:val="24"/>
        </w:rPr>
        <w:t xml:space="preserve">изучается родной язык (1—4 классы) </w:t>
      </w:r>
      <w:r w:rsidRPr="008D0444">
        <w:rPr>
          <w:rFonts w:ascii="Times New Roman" w:hAnsi="Times New Roman" w:cs="Times New Roman"/>
          <w:sz w:val="24"/>
          <w:szCs w:val="24"/>
        </w:rPr>
        <w:t xml:space="preserve">осуществляется деление классов на две группы: при наполняемости 20 и более человек. При наличии необходимых ресурсов возможно деление на группы классов с меньшей наполняемостью. </w:t>
      </w:r>
    </w:p>
    <w:p w:rsidR="008D0444" w:rsidRPr="008D0444" w:rsidRDefault="008D0444" w:rsidP="008D0444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8D04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0444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spellStart"/>
      <w:r w:rsidRPr="008D044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D0444">
        <w:rPr>
          <w:rFonts w:ascii="Times New Roman" w:hAnsi="Times New Roman" w:cs="Times New Roman"/>
          <w:sz w:val="24"/>
          <w:szCs w:val="24"/>
        </w:rPr>
        <w:t xml:space="preserve"> 2.4.2.2821-10. </w:t>
      </w:r>
    </w:p>
    <w:p w:rsidR="008D0444" w:rsidRPr="008D0444" w:rsidRDefault="008D0444" w:rsidP="008D0444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 xml:space="preserve">При организации обучения в </w:t>
      </w:r>
      <w:proofErr w:type="spellStart"/>
      <w:r w:rsidRPr="008D0444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D0444">
        <w:rPr>
          <w:rFonts w:ascii="Times New Roman" w:hAnsi="Times New Roman" w:cs="Times New Roman"/>
          <w:sz w:val="24"/>
          <w:szCs w:val="24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</w:t>
      </w:r>
      <w:r w:rsidRPr="008D0444">
        <w:rPr>
          <w:rFonts w:ascii="Times New Roman" w:hAnsi="Times New Roman" w:cs="Times New Roman"/>
          <w:sz w:val="24"/>
          <w:szCs w:val="24"/>
        </w:rPr>
        <w:lastRenderedPageBreak/>
        <w:t xml:space="preserve">часов классно-урочной и самостоятельной работы обучающихся определяется образовательной организацией самостоятельно. </w:t>
      </w:r>
    </w:p>
    <w:p w:rsidR="008D0444" w:rsidRPr="008D0444" w:rsidRDefault="008D0444" w:rsidP="008D0444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Образовательные организации для использования при реализации образовательных программ выбирают:</w:t>
      </w:r>
    </w:p>
    <w:p w:rsidR="008D0444" w:rsidRPr="008D0444" w:rsidRDefault="008D0444" w:rsidP="008D0444">
      <w:pPr>
        <w:pStyle w:val="af5"/>
        <w:spacing w:line="276" w:lineRule="auto"/>
        <w:ind w:right="567"/>
        <w:jc w:val="both"/>
        <w:rPr>
          <w:rFonts w:ascii="Times New Roman" w:hAnsi="Times New Roman"/>
          <w:sz w:val="24"/>
          <w:szCs w:val="24"/>
          <w:lang w:bidi="ru-RU"/>
        </w:rPr>
      </w:pPr>
      <w:r w:rsidRPr="008D0444">
        <w:rPr>
          <w:rFonts w:ascii="Times New Roman" w:hAnsi="Times New Roman"/>
          <w:sz w:val="24"/>
          <w:szCs w:val="24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8D0444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8D0444">
        <w:rPr>
          <w:rFonts w:ascii="Times New Roman" w:hAnsi="Times New Roman"/>
          <w:sz w:val="24"/>
          <w:szCs w:val="24"/>
          <w:lang w:bidi="ru-RU"/>
        </w:rPr>
        <w:t xml:space="preserve"> России от 31.03.2014 № 253);</w:t>
      </w:r>
    </w:p>
    <w:p w:rsidR="008D0444" w:rsidRPr="008D0444" w:rsidRDefault="008D0444" w:rsidP="008D0444">
      <w:pPr>
        <w:pStyle w:val="af5"/>
        <w:spacing w:line="276" w:lineRule="auto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8D0444">
        <w:rPr>
          <w:rFonts w:ascii="Times New Roman" w:hAnsi="Times New Roman"/>
          <w:sz w:val="24"/>
          <w:szCs w:val="24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8D0444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8D0444">
        <w:rPr>
          <w:rFonts w:ascii="Times New Roman" w:hAnsi="Times New Roman"/>
          <w:sz w:val="24"/>
          <w:szCs w:val="24"/>
          <w:lang w:bidi="ru-RU"/>
        </w:rPr>
        <w:t xml:space="preserve"> России от 09.06.2016 № 699). </w:t>
      </w:r>
    </w:p>
    <w:p w:rsidR="008D0444" w:rsidRPr="008D0444" w:rsidRDefault="008D0444" w:rsidP="008D0444">
      <w:pPr>
        <w:pStyle w:val="af5"/>
        <w:spacing w:line="276" w:lineRule="auto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8D0444">
        <w:rPr>
          <w:rFonts w:ascii="Times New Roman" w:hAnsi="Times New Roman"/>
          <w:sz w:val="24"/>
          <w:szCs w:val="24"/>
          <w:lang w:bidi="ru-RU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8D0444" w:rsidRPr="008D0444" w:rsidRDefault="008D0444" w:rsidP="008D0444">
      <w:pPr>
        <w:pStyle w:val="af5"/>
        <w:spacing w:line="276" w:lineRule="auto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8D0444">
        <w:rPr>
          <w:rFonts w:ascii="Times New Roman" w:hAnsi="Times New Roman"/>
          <w:sz w:val="24"/>
          <w:szCs w:val="24"/>
          <w:lang w:bidi="ru-RU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8D0444" w:rsidRPr="008D0444" w:rsidRDefault="008D0444" w:rsidP="008D0444">
      <w:pPr>
        <w:pStyle w:val="af5"/>
        <w:spacing w:line="276" w:lineRule="auto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8D0444">
        <w:rPr>
          <w:rFonts w:ascii="Times New Roman" w:hAnsi="Times New Roman"/>
          <w:sz w:val="24"/>
          <w:szCs w:val="24"/>
          <w:lang w:bidi="ru-RU"/>
        </w:rPr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8D0444" w:rsidRPr="008D0444" w:rsidRDefault="008D0444" w:rsidP="008D0444">
      <w:pPr>
        <w:pStyle w:val="af5"/>
        <w:spacing w:line="276" w:lineRule="auto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8D0444">
        <w:rPr>
          <w:rFonts w:ascii="Times New Roman" w:hAnsi="Times New Roman"/>
          <w:spacing w:val="-2"/>
          <w:sz w:val="24"/>
          <w:szCs w:val="24"/>
        </w:rPr>
        <w:t>Для учащихся 1 классов максимальная продолжительность учебной недели составляет 5 дней.</w:t>
      </w:r>
    </w:p>
    <w:p w:rsidR="008D0444" w:rsidRPr="008D0444" w:rsidRDefault="008D0444" w:rsidP="008D0444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при получении </w:t>
      </w:r>
      <w:r w:rsidRPr="008D0444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r w:rsidRPr="008D0444">
        <w:rPr>
          <w:rFonts w:ascii="Times New Roman" w:hAnsi="Times New Roman" w:cs="Times New Roman"/>
          <w:sz w:val="24"/>
          <w:szCs w:val="24"/>
        </w:rPr>
        <w:t xml:space="preserve"> составляет 34 недели, в 1 классе — 33 недели.</w:t>
      </w:r>
    </w:p>
    <w:p w:rsidR="008D0444" w:rsidRPr="008D0444" w:rsidRDefault="008D0444" w:rsidP="008D0444">
      <w:pPr>
        <w:ind w:left="-113" w:right="567"/>
        <w:jc w:val="both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8D0444" w:rsidRPr="008D0444" w:rsidRDefault="008D0444" w:rsidP="008D0444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8D0444">
        <w:rPr>
          <w:rFonts w:ascii="Times New Roman" w:hAnsi="Times New Roman" w:cs="Times New Roman"/>
          <w:spacing w:val="2"/>
          <w:sz w:val="24"/>
          <w:szCs w:val="24"/>
        </w:rPr>
        <w:t xml:space="preserve">8 недель. Для </w:t>
      </w:r>
      <w:proofErr w:type="gramStart"/>
      <w:r w:rsidRPr="008D0444">
        <w:rPr>
          <w:rFonts w:ascii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8D0444">
        <w:rPr>
          <w:rFonts w:ascii="Times New Roman" w:hAnsi="Times New Roman" w:cs="Times New Roman"/>
          <w:spacing w:val="2"/>
          <w:sz w:val="24"/>
          <w:szCs w:val="24"/>
        </w:rPr>
        <w:t xml:space="preserve"> в 1 классе устанавливаются в </w:t>
      </w:r>
      <w:r w:rsidRPr="008D0444">
        <w:rPr>
          <w:rFonts w:ascii="Times New Roman" w:hAnsi="Times New Roman" w:cs="Times New Roman"/>
          <w:sz w:val="24"/>
          <w:szCs w:val="24"/>
        </w:rPr>
        <w:t>течение года дополнительные недельные каникулы.</w:t>
      </w:r>
    </w:p>
    <w:p w:rsidR="008D0444" w:rsidRPr="008D0444" w:rsidRDefault="008D0444" w:rsidP="008D0444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Продолжительность урока составляет:</w:t>
      </w:r>
    </w:p>
    <w:p w:rsidR="008D0444" w:rsidRPr="008D0444" w:rsidRDefault="008D0444" w:rsidP="008D0444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в 1 классе — 35 минут;</w:t>
      </w:r>
    </w:p>
    <w:p w:rsidR="00C1292A" w:rsidRDefault="00837AA0" w:rsidP="00837AA0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0444" w:rsidRPr="008D0444">
        <w:rPr>
          <w:rFonts w:ascii="Times New Roman" w:hAnsi="Times New Roman" w:cs="Times New Roman"/>
          <w:sz w:val="24"/>
          <w:szCs w:val="24"/>
        </w:rPr>
        <w:t>во 2—4 классах —35- 45 минут (по решению образовательной организации).</w:t>
      </w: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0444" w:rsidRP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837AA0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37AA0">
        <w:rPr>
          <w:rFonts w:ascii="Times New Roman" w:hAnsi="Times New Roman" w:cs="Times New Roman"/>
          <w:b/>
          <w:sz w:val="24"/>
          <w:szCs w:val="24"/>
        </w:rPr>
        <w:lastRenderedPageBreak/>
        <w:t>Учебный  план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8D0444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8D0444">
        <w:rPr>
          <w:rFonts w:ascii="Times New Roman" w:hAnsi="Times New Roman" w:cs="Times New Roman"/>
          <w:sz w:val="24"/>
          <w:szCs w:val="24"/>
        </w:rPr>
        <w:t xml:space="preserve"> СОШ» МР «</w:t>
      </w:r>
      <w:proofErr w:type="spellStart"/>
      <w:r w:rsidRPr="008D0444">
        <w:rPr>
          <w:rFonts w:ascii="Times New Roman" w:hAnsi="Times New Roman" w:cs="Times New Roman"/>
          <w:sz w:val="24"/>
          <w:szCs w:val="24"/>
        </w:rPr>
        <w:t>Сулейман-Стальский</w:t>
      </w:r>
      <w:proofErr w:type="spellEnd"/>
      <w:r w:rsidRPr="008D044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Республики  Дагестан  на  2018-2019 учебный год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9"/>
        <w:gridCol w:w="11"/>
        <w:gridCol w:w="2289"/>
        <w:gridCol w:w="918"/>
        <w:gridCol w:w="1045"/>
        <w:gridCol w:w="993"/>
        <w:gridCol w:w="992"/>
        <w:gridCol w:w="1138"/>
      </w:tblGrid>
      <w:tr w:rsidR="008D0444" w:rsidRPr="007161AA" w:rsidTr="003F1F39">
        <w:trPr>
          <w:trHeight w:val="248"/>
        </w:trPr>
        <w:tc>
          <w:tcPr>
            <w:tcW w:w="2649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 xml:space="preserve">Предметные области 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3948" w:type="dxa"/>
            <w:gridSpan w:val="4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 xml:space="preserve">Классы 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 xml:space="preserve">Всего </w:t>
            </w:r>
          </w:p>
        </w:tc>
      </w:tr>
      <w:tr w:rsidR="008D0444" w:rsidRPr="007161AA" w:rsidTr="003F1F39">
        <w:trPr>
          <w:trHeight w:val="132"/>
        </w:trPr>
        <w:tc>
          <w:tcPr>
            <w:tcW w:w="2649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 xml:space="preserve">3 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</w:tr>
      <w:tr w:rsidR="008D0444" w:rsidRPr="007161AA" w:rsidTr="003F1F39">
        <w:trPr>
          <w:trHeight w:val="371"/>
        </w:trPr>
        <w:tc>
          <w:tcPr>
            <w:tcW w:w="4949" w:type="dxa"/>
            <w:gridSpan w:val="3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 xml:space="preserve">Обязательная часть </w:t>
            </w:r>
          </w:p>
        </w:tc>
        <w:tc>
          <w:tcPr>
            <w:tcW w:w="3948" w:type="dxa"/>
            <w:gridSpan w:val="4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Количество часов в неделю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</w:tr>
      <w:tr w:rsidR="008D0444" w:rsidRPr="007161AA" w:rsidTr="003F1F39">
        <w:trPr>
          <w:trHeight w:val="248"/>
        </w:trPr>
        <w:tc>
          <w:tcPr>
            <w:tcW w:w="2649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Русский язык и литературное чтение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161A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161A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5/170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161A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7161AA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642</w:t>
            </w:r>
          </w:p>
        </w:tc>
      </w:tr>
      <w:tr w:rsidR="008D0444" w:rsidRPr="007161AA" w:rsidTr="003F1F39">
        <w:trPr>
          <w:trHeight w:val="132"/>
        </w:trPr>
        <w:tc>
          <w:tcPr>
            <w:tcW w:w="2649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2/66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161A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161A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161A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7161A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372</w:t>
            </w:r>
          </w:p>
        </w:tc>
      </w:tr>
      <w:tr w:rsidR="008D0444" w:rsidRPr="007161AA" w:rsidTr="003F1F39">
        <w:trPr>
          <w:trHeight w:val="222"/>
        </w:trPr>
        <w:tc>
          <w:tcPr>
            <w:tcW w:w="2649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Родной язык и литературное чтение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161A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161A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161A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7/236</w:t>
            </w:r>
          </w:p>
        </w:tc>
      </w:tr>
      <w:tr w:rsidR="008D0444" w:rsidRPr="007161AA" w:rsidTr="003F1F39">
        <w:trPr>
          <w:trHeight w:val="315"/>
        </w:trPr>
        <w:tc>
          <w:tcPr>
            <w:tcW w:w="2649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1/33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7161A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4/135</w:t>
            </w:r>
          </w:p>
        </w:tc>
      </w:tr>
      <w:tr w:rsidR="008D0444" w:rsidRPr="007161AA" w:rsidTr="003F1F39">
        <w:trPr>
          <w:trHeight w:val="315"/>
        </w:trPr>
        <w:tc>
          <w:tcPr>
            <w:tcW w:w="264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6/204</w:t>
            </w:r>
          </w:p>
        </w:tc>
      </w:tr>
      <w:tr w:rsidR="008D0444" w:rsidRPr="007161AA" w:rsidTr="003F1F39">
        <w:trPr>
          <w:trHeight w:val="509"/>
        </w:trPr>
        <w:tc>
          <w:tcPr>
            <w:tcW w:w="264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4/132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4/136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4/136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4/136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16/540</w:t>
            </w:r>
          </w:p>
        </w:tc>
      </w:tr>
      <w:tr w:rsidR="008D0444" w:rsidRPr="007161AA" w:rsidTr="003F1F39">
        <w:trPr>
          <w:trHeight w:val="513"/>
        </w:trPr>
        <w:tc>
          <w:tcPr>
            <w:tcW w:w="264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Обществознание и естествознание (Окружающий мир)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Окружающий мир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(человек,  природа,  общество)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2/66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161AA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70</w:t>
            </w:r>
          </w:p>
        </w:tc>
      </w:tr>
      <w:tr w:rsidR="008D0444" w:rsidRPr="007161AA" w:rsidTr="003F1F39">
        <w:trPr>
          <w:trHeight w:val="393"/>
        </w:trPr>
        <w:tc>
          <w:tcPr>
            <w:tcW w:w="2649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</w:tr>
      <w:tr w:rsidR="008D0444" w:rsidRPr="007161AA" w:rsidTr="003F1F39">
        <w:trPr>
          <w:trHeight w:val="420"/>
        </w:trPr>
        <w:tc>
          <w:tcPr>
            <w:tcW w:w="2649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ОРКСЭ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</w:tr>
      <w:tr w:rsidR="008D0444" w:rsidRPr="007161AA" w:rsidTr="003F1F39">
        <w:trPr>
          <w:trHeight w:val="248"/>
        </w:trPr>
        <w:tc>
          <w:tcPr>
            <w:tcW w:w="2649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color w:val="000000"/>
              </w:rPr>
            </w:pPr>
            <w:r w:rsidRPr="007161AA">
              <w:rPr>
                <w:rFonts w:ascii="Times New Roman" w:hAnsi="Times New Roman"/>
                <w:color w:val="000000"/>
              </w:rPr>
              <w:t>1/33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  1/34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4/135</w:t>
            </w:r>
          </w:p>
        </w:tc>
      </w:tr>
      <w:tr w:rsidR="008D0444" w:rsidRPr="007161AA" w:rsidTr="003F1F39">
        <w:trPr>
          <w:trHeight w:val="248"/>
        </w:trPr>
        <w:tc>
          <w:tcPr>
            <w:tcW w:w="2649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Музыка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1/33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4/135</w:t>
            </w:r>
          </w:p>
        </w:tc>
      </w:tr>
      <w:tr w:rsidR="008D0444" w:rsidRPr="007161AA" w:rsidTr="003F1F39">
        <w:trPr>
          <w:trHeight w:val="132"/>
        </w:trPr>
        <w:tc>
          <w:tcPr>
            <w:tcW w:w="264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1/33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4/135</w:t>
            </w:r>
          </w:p>
        </w:tc>
      </w:tr>
      <w:tr w:rsidR="008D0444" w:rsidRPr="007161AA" w:rsidTr="003F1F39">
        <w:trPr>
          <w:trHeight w:val="334"/>
        </w:trPr>
        <w:tc>
          <w:tcPr>
            <w:tcW w:w="264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3/99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lang w:val="en-US"/>
              </w:rPr>
            </w:pPr>
            <w:r w:rsidRPr="007161AA">
              <w:rPr>
                <w:rFonts w:ascii="Times New Roman" w:hAnsi="Times New Roman"/>
              </w:rPr>
              <w:t>3/102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lang w:val="en-US"/>
              </w:rPr>
            </w:pPr>
            <w:r w:rsidRPr="007161AA">
              <w:rPr>
                <w:rFonts w:ascii="Times New Roman" w:hAnsi="Times New Roman"/>
              </w:rPr>
              <w:t>3/102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3/102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12/405</w:t>
            </w:r>
          </w:p>
        </w:tc>
      </w:tr>
      <w:tr w:rsidR="008D0444" w:rsidRPr="007161AA" w:rsidTr="003F1F39">
        <w:trPr>
          <w:trHeight w:val="248"/>
        </w:trPr>
        <w:tc>
          <w:tcPr>
            <w:tcW w:w="264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21/693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25/850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25/850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  <w:lang w:val="en-US"/>
              </w:rPr>
            </w:pPr>
            <w:r w:rsidRPr="007161AA">
              <w:rPr>
                <w:rFonts w:ascii="Times New Roman" w:hAnsi="Times New Roman"/>
                <w:b/>
              </w:rPr>
              <w:t>25/850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96/3243</w:t>
            </w:r>
          </w:p>
        </w:tc>
      </w:tr>
      <w:tr w:rsidR="008D0444" w:rsidRPr="007161AA" w:rsidTr="003F1F39">
        <w:trPr>
          <w:trHeight w:val="407"/>
        </w:trPr>
        <w:tc>
          <w:tcPr>
            <w:tcW w:w="10035" w:type="dxa"/>
            <w:gridSpan w:val="8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Часть,  формируемая  участниками  образовательных  отношений</w:t>
            </w:r>
          </w:p>
        </w:tc>
      </w:tr>
      <w:tr w:rsidR="008D0444" w:rsidRPr="007161AA" w:rsidTr="003F1F39">
        <w:trPr>
          <w:trHeight w:val="248"/>
        </w:trPr>
        <w:tc>
          <w:tcPr>
            <w:tcW w:w="4949" w:type="dxa"/>
            <w:gridSpan w:val="3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8D0444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  <w:p w:rsidR="008D0444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т.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(русс.)</w:t>
            </w:r>
          </w:p>
        </w:tc>
        <w:tc>
          <w:tcPr>
            <w:tcW w:w="993" w:type="dxa"/>
            <w:shd w:val="clear" w:color="auto" w:fill="auto"/>
          </w:tcPr>
          <w:p w:rsidR="008D0444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  <w:p w:rsidR="008D0444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т.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(русс.)</w:t>
            </w:r>
          </w:p>
        </w:tc>
        <w:tc>
          <w:tcPr>
            <w:tcW w:w="992" w:type="dxa"/>
            <w:shd w:val="clear" w:color="auto" w:fill="auto"/>
          </w:tcPr>
          <w:p w:rsidR="008D0444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  <w:p w:rsidR="008D0444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т.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(русс.)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3/102</w:t>
            </w:r>
          </w:p>
        </w:tc>
      </w:tr>
      <w:tr w:rsidR="008D0444" w:rsidRPr="007161AA" w:rsidTr="003F1F39">
        <w:trPr>
          <w:trHeight w:val="248"/>
        </w:trPr>
        <w:tc>
          <w:tcPr>
            <w:tcW w:w="2660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2289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3/102</w:t>
            </w:r>
          </w:p>
        </w:tc>
      </w:tr>
      <w:tr w:rsidR="008D0444" w:rsidRPr="007161AA" w:rsidTr="003F1F39">
        <w:trPr>
          <w:trHeight w:val="248"/>
        </w:trPr>
        <w:tc>
          <w:tcPr>
            <w:tcW w:w="2660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2289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Предельно допустимая аудиторная недельная учебная нагрузка при 6-дневной учебной неделе (Требования </w:t>
            </w:r>
            <w:proofErr w:type="spellStart"/>
            <w:r w:rsidRPr="007161AA">
              <w:rPr>
                <w:rFonts w:ascii="Times New Roman" w:hAnsi="Times New Roman"/>
              </w:rPr>
              <w:t>СанПиН</w:t>
            </w:r>
            <w:proofErr w:type="spellEnd"/>
            <w:r w:rsidRPr="007161AA">
              <w:rPr>
                <w:rFonts w:ascii="Times New Roman" w:hAnsi="Times New Roman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21/693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26/884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26/884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26/884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99/3345</w:t>
            </w:r>
          </w:p>
        </w:tc>
      </w:tr>
      <w:tr w:rsidR="008D0444" w:rsidRPr="007161AA" w:rsidTr="003F1F39">
        <w:trPr>
          <w:trHeight w:val="270"/>
        </w:trPr>
        <w:tc>
          <w:tcPr>
            <w:tcW w:w="2660" w:type="dxa"/>
            <w:gridSpan w:val="2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289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Шахматы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1/33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4/135</w:t>
            </w:r>
          </w:p>
        </w:tc>
      </w:tr>
      <w:tr w:rsidR="008D0444" w:rsidRPr="007161AA" w:rsidTr="003F1F39">
        <w:trPr>
          <w:trHeight w:val="345"/>
        </w:trPr>
        <w:tc>
          <w:tcPr>
            <w:tcW w:w="2660" w:type="dxa"/>
            <w:gridSpan w:val="2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2289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proofErr w:type="gramStart"/>
            <w:r w:rsidRPr="007161AA">
              <w:rPr>
                <w:rFonts w:ascii="Times New Roman" w:hAnsi="Times New Roman"/>
              </w:rPr>
              <w:t>проектная</w:t>
            </w:r>
            <w:proofErr w:type="gramEnd"/>
            <w:r w:rsidRPr="007161AA">
              <w:rPr>
                <w:rFonts w:ascii="Times New Roman" w:hAnsi="Times New Roman"/>
              </w:rPr>
              <w:t xml:space="preserve">  </w:t>
            </w:r>
            <w:proofErr w:type="spellStart"/>
            <w:r w:rsidRPr="007161AA">
              <w:rPr>
                <w:rFonts w:ascii="Times New Roman" w:hAnsi="Times New Roman"/>
              </w:rPr>
              <w:t>деят-ть</w:t>
            </w:r>
            <w:proofErr w:type="spellEnd"/>
            <w:r w:rsidRPr="007161AA">
              <w:rPr>
                <w:rFonts w:ascii="Times New Roman" w:hAnsi="Times New Roman"/>
              </w:rPr>
              <w:t xml:space="preserve">  по  русск.  яз.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</w:tr>
      <w:tr w:rsidR="008D0444" w:rsidRPr="007161AA" w:rsidTr="003F1F39">
        <w:trPr>
          <w:trHeight w:val="555"/>
        </w:trPr>
        <w:tc>
          <w:tcPr>
            <w:tcW w:w="2660" w:type="dxa"/>
            <w:gridSpan w:val="2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2289" w:type="dxa"/>
            <w:shd w:val="clear" w:color="auto" w:fill="auto"/>
          </w:tcPr>
          <w:p w:rsidR="008D0444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проектная </w:t>
            </w:r>
            <w:proofErr w:type="spellStart"/>
            <w:r w:rsidRPr="007161AA">
              <w:rPr>
                <w:rFonts w:ascii="Times New Roman" w:hAnsi="Times New Roman"/>
              </w:rPr>
              <w:t>деят-ть</w:t>
            </w:r>
            <w:proofErr w:type="spellEnd"/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 по  математике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</w:tr>
      <w:tr w:rsidR="008D0444" w:rsidRPr="007161AA" w:rsidTr="003F1F39">
        <w:trPr>
          <w:trHeight w:val="165"/>
        </w:trPr>
        <w:tc>
          <w:tcPr>
            <w:tcW w:w="2660" w:type="dxa"/>
            <w:gridSpan w:val="2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2289" w:type="dxa"/>
            <w:shd w:val="clear" w:color="auto" w:fill="auto"/>
          </w:tcPr>
          <w:p w:rsidR="008D0444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проектная </w:t>
            </w:r>
            <w:proofErr w:type="spellStart"/>
            <w:r w:rsidRPr="007161AA">
              <w:rPr>
                <w:rFonts w:ascii="Times New Roman" w:hAnsi="Times New Roman"/>
              </w:rPr>
              <w:t>деят-ть</w:t>
            </w:r>
            <w:proofErr w:type="spellEnd"/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 по  </w:t>
            </w:r>
            <w:proofErr w:type="spellStart"/>
            <w:r w:rsidRPr="007161AA">
              <w:rPr>
                <w:rFonts w:ascii="Times New Roman" w:hAnsi="Times New Roman"/>
              </w:rPr>
              <w:t>окр</w:t>
            </w:r>
            <w:proofErr w:type="spellEnd"/>
            <w:r w:rsidRPr="007161AA">
              <w:rPr>
                <w:rFonts w:ascii="Times New Roman" w:hAnsi="Times New Roman"/>
              </w:rPr>
              <w:t>. миру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</w:tr>
      <w:tr w:rsidR="008D0444" w:rsidRPr="007161AA" w:rsidTr="003F1F39">
        <w:trPr>
          <w:trHeight w:val="267"/>
        </w:trPr>
        <w:tc>
          <w:tcPr>
            <w:tcW w:w="2660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2289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  <w:b/>
              </w:rPr>
              <w:t>Всего к финансированию</w:t>
            </w:r>
          </w:p>
        </w:tc>
        <w:tc>
          <w:tcPr>
            <w:tcW w:w="918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22/726</w:t>
            </w:r>
          </w:p>
        </w:tc>
        <w:tc>
          <w:tcPr>
            <w:tcW w:w="1045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28/952</w:t>
            </w:r>
          </w:p>
        </w:tc>
        <w:tc>
          <w:tcPr>
            <w:tcW w:w="993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28/952</w:t>
            </w:r>
          </w:p>
        </w:tc>
        <w:tc>
          <w:tcPr>
            <w:tcW w:w="992" w:type="dxa"/>
            <w:shd w:val="clear" w:color="auto" w:fill="auto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28/952</w:t>
            </w:r>
          </w:p>
        </w:tc>
        <w:tc>
          <w:tcPr>
            <w:tcW w:w="1138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106/3582</w:t>
            </w:r>
          </w:p>
        </w:tc>
      </w:tr>
    </w:tbl>
    <w:p w:rsidR="00C1292A" w:rsidRDefault="00C129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37AA0" w:rsidRPr="00837AA0" w:rsidRDefault="008D0444" w:rsidP="008D0444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AA0">
        <w:rPr>
          <w:rFonts w:ascii="Times New Roman" w:hAnsi="Times New Roman" w:cs="Times New Roman"/>
          <w:b/>
          <w:sz w:val="24"/>
          <w:szCs w:val="24"/>
        </w:rPr>
        <w:t xml:space="preserve">Учебный  план 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основного общего образования (5-8 классов)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8D0444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8D0444">
        <w:rPr>
          <w:rFonts w:ascii="Times New Roman" w:hAnsi="Times New Roman" w:cs="Times New Roman"/>
          <w:sz w:val="24"/>
          <w:szCs w:val="24"/>
        </w:rPr>
        <w:t xml:space="preserve"> СОШ» МР «</w:t>
      </w:r>
      <w:proofErr w:type="spellStart"/>
      <w:r w:rsidRPr="008D0444">
        <w:rPr>
          <w:rFonts w:ascii="Times New Roman" w:hAnsi="Times New Roman" w:cs="Times New Roman"/>
          <w:sz w:val="24"/>
          <w:szCs w:val="24"/>
        </w:rPr>
        <w:t>Сулейман-Стальский</w:t>
      </w:r>
      <w:proofErr w:type="spellEnd"/>
      <w:r w:rsidRPr="008D044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РД  на 2018-2019 учебный год</w:t>
      </w:r>
    </w:p>
    <w:p w:rsidR="008D0444" w:rsidRDefault="008D0444" w:rsidP="008D0444">
      <w:pPr>
        <w:pStyle w:val="af5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2551"/>
        <w:gridCol w:w="1134"/>
        <w:gridCol w:w="1134"/>
        <w:gridCol w:w="1134"/>
        <w:gridCol w:w="1134"/>
        <w:gridCol w:w="1134"/>
      </w:tblGrid>
      <w:tr w:rsidR="008D0444" w:rsidRPr="007161AA" w:rsidTr="003C196B">
        <w:trPr>
          <w:trHeight w:val="401"/>
        </w:trPr>
        <w:tc>
          <w:tcPr>
            <w:tcW w:w="2694" w:type="dxa"/>
            <w:vMerge w:val="restart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r2bl w:val="single" w:sz="4" w:space="0" w:color="auto"/>
            </w:tcBorders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Учебные</w:t>
            </w:r>
          </w:p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предметы</w:t>
            </w:r>
          </w:p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 xml:space="preserve">                     Классы</w:t>
            </w:r>
          </w:p>
        </w:tc>
        <w:tc>
          <w:tcPr>
            <w:tcW w:w="4536" w:type="dxa"/>
            <w:gridSpan w:val="4"/>
          </w:tcPr>
          <w:p w:rsidR="008D0444" w:rsidRPr="00B56368" w:rsidRDefault="008D0444" w:rsidP="003F1F39">
            <w:pPr>
              <w:pStyle w:val="af5"/>
              <w:jc w:val="center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Количество часов в неделю</w:t>
            </w:r>
          </w:p>
        </w:tc>
        <w:tc>
          <w:tcPr>
            <w:tcW w:w="1134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</w:p>
        </w:tc>
      </w:tr>
      <w:tr w:rsidR="008D0444" w:rsidRPr="007161AA" w:rsidTr="003C196B">
        <w:trPr>
          <w:trHeight w:val="290"/>
        </w:trPr>
        <w:tc>
          <w:tcPr>
            <w:tcW w:w="2694" w:type="dxa"/>
            <w:vMerge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tr2bl w:val="single" w:sz="4" w:space="0" w:color="auto"/>
            </w:tcBorders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V</w:t>
            </w:r>
          </w:p>
        </w:tc>
        <w:tc>
          <w:tcPr>
            <w:tcW w:w="1134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VI</w:t>
            </w:r>
          </w:p>
        </w:tc>
        <w:tc>
          <w:tcPr>
            <w:tcW w:w="1134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  <w:lang w:val="en-US"/>
              </w:rPr>
            </w:pPr>
            <w:r w:rsidRPr="00B56368">
              <w:rPr>
                <w:rFonts w:ascii="Times New Roman" w:hAnsi="Times New Roman"/>
                <w:b/>
                <w:bCs/>
                <w:lang w:val="en-US"/>
              </w:rPr>
              <w:t>VII</w:t>
            </w:r>
          </w:p>
        </w:tc>
        <w:tc>
          <w:tcPr>
            <w:tcW w:w="1134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  <w:lang w:val="en-US"/>
              </w:rPr>
            </w:pPr>
            <w:r w:rsidRPr="00B56368">
              <w:rPr>
                <w:rFonts w:ascii="Times New Roman" w:hAnsi="Times New Roman"/>
                <w:b/>
                <w:bCs/>
                <w:lang w:val="en-US"/>
              </w:rPr>
              <w:t>VIII</w:t>
            </w:r>
          </w:p>
        </w:tc>
        <w:tc>
          <w:tcPr>
            <w:tcW w:w="1134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Всего</w:t>
            </w:r>
          </w:p>
        </w:tc>
      </w:tr>
      <w:tr w:rsidR="008D0444" w:rsidRPr="007161AA" w:rsidTr="003C196B">
        <w:trPr>
          <w:trHeight w:val="361"/>
        </w:trPr>
        <w:tc>
          <w:tcPr>
            <w:tcW w:w="269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  <w:i/>
              </w:rPr>
            </w:pPr>
            <w:r w:rsidRPr="00B56368">
              <w:rPr>
                <w:rFonts w:ascii="Times New Roman" w:hAnsi="Times New Roman"/>
                <w:b/>
                <w:bCs/>
                <w:i/>
              </w:rPr>
              <w:t>Обязательная часть</w:t>
            </w:r>
          </w:p>
        </w:tc>
        <w:tc>
          <w:tcPr>
            <w:tcW w:w="3402" w:type="dxa"/>
            <w:gridSpan w:val="3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</w:tr>
      <w:tr w:rsidR="008D0444" w:rsidRPr="007161AA" w:rsidTr="003C196B">
        <w:trPr>
          <w:trHeight w:val="302"/>
        </w:trPr>
        <w:tc>
          <w:tcPr>
            <w:tcW w:w="2694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Русский язык и литература</w:t>
            </w: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5/170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4/136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4</w:t>
            </w:r>
            <w:r w:rsidRPr="007161AA">
              <w:rPr>
                <w:rFonts w:ascii="Times New Roman" w:hAnsi="Times New Roman"/>
                <w:bCs/>
              </w:rPr>
              <w:t>/136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3</w:t>
            </w:r>
            <w:r w:rsidRPr="007161AA">
              <w:rPr>
                <w:rFonts w:ascii="Times New Roman" w:hAnsi="Times New Roman"/>
                <w:bCs/>
              </w:rPr>
              <w:t>/102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16/544</w:t>
            </w:r>
          </w:p>
        </w:tc>
      </w:tr>
      <w:tr w:rsidR="008D0444" w:rsidRPr="007161AA" w:rsidTr="003C196B">
        <w:trPr>
          <w:trHeight w:val="344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Литература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4/136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4/136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14/476</w:t>
            </w:r>
          </w:p>
        </w:tc>
      </w:tr>
      <w:tr w:rsidR="008D0444" w:rsidRPr="007161AA" w:rsidTr="003C196B">
        <w:trPr>
          <w:trHeight w:val="375"/>
        </w:trPr>
        <w:tc>
          <w:tcPr>
            <w:tcW w:w="2694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Родной язык и литература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Родной язык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8/272</w:t>
            </w:r>
          </w:p>
        </w:tc>
      </w:tr>
      <w:tr w:rsidR="008D0444" w:rsidRPr="007161AA" w:rsidTr="003C196B">
        <w:trPr>
          <w:trHeight w:val="272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Родная литература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8/272</w:t>
            </w:r>
          </w:p>
        </w:tc>
      </w:tr>
      <w:tr w:rsidR="008D0444" w:rsidRPr="007161AA" w:rsidTr="003C196B">
        <w:trPr>
          <w:trHeight w:val="151"/>
        </w:trPr>
        <w:tc>
          <w:tcPr>
            <w:tcW w:w="2694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Иностранные языки</w:t>
            </w: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Иностранный язык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12/408</w:t>
            </w:r>
          </w:p>
        </w:tc>
      </w:tr>
      <w:tr w:rsidR="008D0444" w:rsidRPr="007161AA" w:rsidTr="003C196B">
        <w:trPr>
          <w:trHeight w:val="165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Второй ин</w:t>
            </w:r>
            <w:proofErr w:type="gramStart"/>
            <w:r w:rsidRPr="007161AA">
              <w:rPr>
                <w:rFonts w:ascii="Times New Roman" w:hAnsi="Times New Roman"/>
                <w:bCs/>
              </w:rPr>
              <w:t>.</w:t>
            </w:r>
            <w:proofErr w:type="gramEnd"/>
            <w:r w:rsidRPr="007161AA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7161AA">
              <w:rPr>
                <w:rFonts w:ascii="Times New Roman" w:hAnsi="Times New Roman"/>
                <w:bCs/>
              </w:rPr>
              <w:t>я</w:t>
            </w:r>
            <w:proofErr w:type="gramEnd"/>
            <w:r w:rsidRPr="007161AA">
              <w:rPr>
                <w:rFonts w:ascii="Times New Roman" w:hAnsi="Times New Roman"/>
                <w:bCs/>
              </w:rPr>
              <w:t>зык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</w:tr>
      <w:tr w:rsidR="008D0444" w:rsidRPr="007161AA" w:rsidTr="003C196B">
        <w:trPr>
          <w:trHeight w:val="391"/>
        </w:trPr>
        <w:tc>
          <w:tcPr>
            <w:tcW w:w="2694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Математика и информатика</w:t>
            </w: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Математика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5/170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5/170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10/340</w:t>
            </w:r>
          </w:p>
        </w:tc>
      </w:tr>
      <w:tr w:rsidR="008D0444" w:rsidRPr="007161AA" w:rsidTr="003C196B">
        <w:trPr>
          <w:trHeight w:val="351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Алгебра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6/204</w:t>
            </w:r>
          </w:p>
        </w:tc>
      </w:tr>
      <w:tr w:rsidR="008D0444" w:rsidRPr="007161AA" w:rsidTr="003C196B">
        <w:trPr>
          <w:trHeight w:val="184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Геометрия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4/136</w:t>
            </w:r>
          </w:p>
        </w:tc>
      </w:tr>
      <w:tr w:rsidR="008D0444" w:rsidRPr="007161AA" w:rsidTr="003C196B">
        <w:trPr>
          <w:trHeight w:val="351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Информатика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</w:tr>
      <w:tr w:rsidR="008D0444" w:rsidRPr="007161AA" w:rsidTr="003C196B">
        <w:trPr>
          <w:trHeight w:val="368"/>
        </w:trPr>
        <w:tc>
          <w:tcPr>
            <w:tcW w:w="2694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Общественно-научные предметы</w:t>
            </w: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История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2</w:t>
            </w:r>
            <w:r w:rsidRPr="007161AA">
              <w:rPr>
                <w:rFonts w:ascii="Times New Roman" w:hAnsi="Times New Roman"/>
                <w:bCs/>
              </w:rPr>
              <w:t>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2</w:t>
            </w:r>
            <w:r w:rsidRPr="007161AA">
              <w:rPr>
                <w:rFonts w:ascii="Times New Roman" w:hAnsi="Times New Roman"/>
                <w:bCs/>
              </w:rPr>
              <w:t>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8/272</w:t>
            </w:r>
          </w:p>
        </w:tc>
      </w:tr>
      <w:tr w:rsidR="008D0444" w:rsidRPr="007161AA" w:rsidTr="003C196B">
        <w:trPr>
          <w:trHeight w:val="213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Обществознание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1</w:t>
            </w:r>
            <w:r w:rsidRPr="007161AA">
              <w:rPr>
                <w:rFonts w:ascii="Times New Roman" w:hAnsi="Times New Roman"/>
                <w:bCs/>
              </w:rPr>
              <w:t>/34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1</w:t>
            </w:r>
            <w:r w:rsidRPr="007161AA">
              <w:rPr>
                <w:rFonts w:ascii="Times New Roman" w:hAnsi="Times New Roman"/>
                <w:bCs/>
              </w:rPr>
              <w:t>/34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</w:tr>
      <w:tr w:rsidR="008D0444" w:rsidRPr="007161AA" w:rsidTr="003C196B">
        <w:trPr>
          <w:trHeight w:val="291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География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2</w:t>
            </w:r>
            <w:r w:rsidRPr="007161AA">
              <w:rPr>
                <w:rFonts w:ascii="Times New Roman" w:hAnsi="Times New Roman"/>
                <w:bCs/>
              </w:rPr>
              <w:t>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2</w:t>
            </w:r>
            <w:r w:rsidRPr="007161AA">
              <w:rPr>
                <w:rFonts w:ascii="Times New Roman" w:hAnsi="Times New Roman"/>
                <w:bCs/>
              </w:rPr>
              <w:t>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6/204</w:t>
            </w:r>
          </w:p>
        </w:tc>
      </w:tr>
      <w:tr w:rsidR="008D0444" w:rsidRPr="007161AA" w:rsidTr="003C196B">
        <w:trPr>
          <w:trHeight w:val="165"/>
        </w:trPr>
        <w:tc>
          <w:tcPr>
            <w:tcW w:w="2694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Естественнонаучные предметы</w:t>
            </w: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Физика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2</w:t>
            </w:r>
            <w:r w:rsidRPr="007161AA">
              <w:rPr>
                <w:rFonts w:ascii="Times New Roman" w:hAnsi="Times New Roman"/>
                <w:bCs/>
              </w:rPr>
              <w:t>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2</w:t>
            </w:r>
            <w:r w:rsidRPr="007161AA">
              <w:rPr>
                <w:rFonts w:ascii="Times New Roman" w:hAnsi="Times New Roman"/>
                <w:bCs/>
              </w:rPr>
              <w:t>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4/136</w:t>
            </w:r>
          </w:p>
        </w:tc>
      </w:tr>
      <w:tr w:rsidR="008D0444" w:rsidRPr="007161AA" w:rsidTr="003C196B">
        <w:trPr>
          <w:trHeight w:val="196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Химия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2</w:t>
            </w:r>
            <w:r w:rsidRPr="007161AA">
              <w:rPr>
                <w:rFonts w:ascii="Times New Roman" w:hAnsi="Times New Roman"/>
                <w:bCs/>
              </w:rPr>
              <w:t>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</w:tr>
      <w:tr w:rsidR="008D0444" w:rsidRPr="007161AA" w:rsidTr="003C196B">
        <w:trPr>
          <w:trHeight w:val="229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Биология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2</w:t>
            </w:r>
            <w:r w:rsidRPr="007161AA">
              <w:rPr>
                <w:rFonts w:ascii="Times New Roman" w:hAnsi="Times New Roman"/>
                <w:bCs/>
              </w:rPr>
              <w:t>/68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7/238</w:t>
            </w:r>
          </w:p>
        </w:tc>
      </w:tr>
      <w:tr w:rsidR="008D0444" w:rsidRPr="007161AA" w:rsidTr="003C196B">
        <w:trPr>
          <w:trHeight w:val="229"/>
        </w:trPr>
        <w:tc>
          <w:tcPr>
            <w:tcW w:w="2694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Искусство</w:t>
            </w: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Музыка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1</w:t>
            </w:r>
            <w:r w:rsidRPr="007161AA">
              <w:rPr>
                <w:rFonts w:ascii="Times New Roman" w:hAnsi="Times New Roman"/>
                <w:bCs/>
              </w:rPr>
              <w:t>/34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0,5/17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3,5/119</w:t>
            </w:r>
          </w:p>
        </w:tc>
      </w:tr>
      <w:tr w:rsidR="008D0444" w:rsidRPr="007161AA" w:rsidTr="003C196B">
        <w:trPr>
          <w:trHeight w:val="196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Изобразительное искусство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1</w:t>
            </w:r>
            <w:r w:rsidRPr="007161AA">
              <w:rPr>
                <w:rFonts w:ascii="Times New Roman" w:hAnsi="Times New Roman"/>
                <w:bCs/>
              </w:rPr>
              <w:t>/34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</w:tr>
      <w:tr w:rsidR="008D0444" w:rsidRPr="007161AA" w:rsidTr="003C196B">
        <w:trPr>
          <w:trHeight w:val="317"/>
        </w:trPr>
        <w:tc>
          <w:tcPr>
            <w:tcW w:w="2694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Технология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Технология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</w:tr>
      <w:tr w:rsidR="008D0444" w:rsidRPr="007161AA" w:rsidTr="003C196B">
        <w:trPr>
          <w:trHeight w:val="330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Черчение и графика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0,5/17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0,5/17</w:t>
            </w:r>
          </w:p>
        </w:tc>
      </w:tr>
      <w:tr w:rsidR="008D0444" w:rsidRPr="007161AA" w:rsidTr="003C196B">
        <w:trPr>
          <w:trHeight w:val="377"/>
        </w:trPr>
        <w:tc>
          <w:tcPr>
            <w:tcW w:w="2694" w:type="dxa"/>
            <w:vMerge w:val="restart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Физическая культура и Основы безопасности жизнедеятельности</w:t>
            </w: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ОБЖ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  <w:lang w:val="en-US"/>
              </w:rPr>
              <w:t>1</w:t>
            </w:r>
            <w:r w:rsidRPr="007161AA">
              <w:rPr>
                <w:rFonts w:ascii="Times New Roman" w:hAnsi="Times New Roman"/>
                <w:bCs/>
              </w:rPr>
              <w:t>/34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</w:tr>
      <w:tr w:rsidR="008D0444" w:rsidRPr="007161AA" w:rsidTr="003C196B">
        <w:trPr>
          <w:trHeight w:val="576"/>
        </w:trPr>
        <w:tc>
          <w:tcPr>
            <w:tcW w:w="2694" w:type="dxa"/>
            <w:vMerge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lang w:val="en-US"/>
              </w:rPr>
            </w:pP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3/102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12/408</w:t>
            </w:r>
          </w:p>
        </w:tc>
      </w:tr>
      <w:tr w:rsidR="008D0444" w:rsidRPr="007161AA" w:rsidTr="003C196B">
        <w:trPr>
          <w:trHeight w:val="329"/>
        </w:trPr>
        <w:tc>
          <w:tcPr>
            <w:tcW w:w="5245" w:type="dxa"/>
            <w:gridSpan w:val="2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1134" w:type="dxa"/>
            <w:vAlign w:val="bottom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31/1054</w:t>
            </w:r>
          </w:p>
        </w:tc>
        <w:tc>
          <w:tcPr>
            <w:tcW w:w="1134" w:type="dxa"/>
            <w:vAlign w:val="bottom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32/1088</w:t>
            </w:r>
          </w:p>
        </w:tc>
        <w:tc>
          <w:tcPr>
            <w:tcW w:w="1134" w:type="dxa"/>
            <w:vAlign w:val="bottom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34/1156</w:t>
            </w:r>
          </w:p>
        </w:tc>
        <w:tc>
          <w:tcPr>
            <w:tcW w:w="1134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  <w:lang w:val="en-US"/>
              </w:rPr>
              <w:t>3</w:t>
            </w:r>
            <w:r w:rsidRPr="00B56368">
              <w:rPr>
                <w:rFonts w:ascii="Times New Roman" w:hAnsi="Times New Roman"/>
                <w:b/>
                <w:bCs/>
              </w:rPr>
              <w:t>5/1190</w:t>
            </w:r>
          </w:p>
        </w:tc>
        <w:tc>
          <w:tcPr>
            <w:tcW w:w="1134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132/4488</w:t>
            </w:r>
          </w:p>
        </w:tc>
      </w:tr>
      <w:tr w:rsidR="008D0444" w:rsidRPr="007161AA" w:rsidTr="003C196B">
        <w:trPr>
          <w:trHeight w:val="276"/>
        </w:trPr>
        <w:tc>
          <w:tcPr>
            <w:tcW w:w="9781" w:type="dxa"/>
            <w:gridSpan w:val="6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  <w:i/>
              </w:rPr>
            </w:pPr>
          </w:p>
        </w:tc>
      </w:tr>
      <w:tr w:rsidR="008D0444" w:rsidRPr="007161AA" w:rsidTr="003C196B">
        <w:trPr>
          <w:trHeight w:val="276"/>
        </w:trPr>
        <w:tc>
          <w:tcPr>
            <w:tcW w:w="5245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Элективный  курс  по  биологии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</w:tr>
      <w:tr w:rsidR="008D0444" w:rsidRPr="007161AA" w:rsidTr="003C196B">
        <w:trPr>
          <w:trHeight w:val="276"/>
        </w:trPr>
        <w:tc>
          <w:tcPr>
            <w:tcW w:w="5245" w:type="dxa"/>
            <w:gridSpan w:val="2"/>
            <w:tcBorders>
              <w:top w:val="nil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1134" w:type="dxa"/>
            <w:tcBorders>
              <w:top w:val="nil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</w:tr>
      <w:tr w:rsidR="008D0444" w:rsidRPr="007161AA" w:rsidTr="003C196B">
        <w:trPr>
          <w:trHeight w:val="276"/>
        </w:trPr>
        <w:tc>
          <w:tcPr>
            <w:tcW w:w="5245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КТНД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0,5/17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0,5/17</w:t>
            </w:r>
          </w:p>
        </w:tc>
      </w:tr>
      <w:tr w:rsidR="008D0444" w:rsidRPr="007161AA" w:rsidTr="003C196B">
        <w:trPr>
          <w:trHeight w:val="276"/>
        </w:trPr>
        <w:tc>
          <w:tcPr>
            <w:tcW w:w="5245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Русская словесность (подготовка к ОГЭ)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1/34</w:t>
            </w:r>
          </w:p>
        </w:tc>
      </w:tr>
      <w:tr w:rsidR="008D0444" w:rsidRPr="007161AA" w:rsidTr="003C196B">
        <w:trPr>
          <w:trHeight w:val="329"/>
        </w:trPr>
        <w:tc>
          <w:tcPr>
            <w:tcW w:w="5245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История Дагестана</w:t>
            </w: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bottom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0,5/17</w:t>
            </w:r>
          </w:p>
        </w:tc>
        <w:tc>
          <w:tcPr>
            <w:tcW w:w="1134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Cs/>
              </w:rPr>
            </w:pPr>
            <w:r w:rsidRPr="007161AA">
              <w:rPr>
                <w:rFonts w:ascii="Times New Roman" w:hAnsi="Times New Roman"/>
                <w:bCs/>
              </w:rPr>
              <w:t>0,5/17</w:t>
            </w:r>
          </w:p>
        </w:tc>
      </w:tr>
      <w:tr w:rsidR="008D0444" w:rsidRPr="007161AA" w:rsidTr="003C196B">
        <w:trPr>
          <w:trHeight w:val="263"/>
        </w:trPr>
        <w:tc>
          <w:tcPr>
            <w:tcW w:w="5245" w:type="dxa"/>
            <w:gridSpan w:val="2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1134" w:type="dxa"/>
            <w:vAlign w:val="bottom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32/1088</w:t>
            </w:r>
          </w:p>
        </w:tc>
        <w:tc>
          <w:tcPr>
            <w:tcW w:w="1134" w:type="dxa"/>
            <w:vAlign w:val="bottom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33/1122</w:t>
            </w:r>
          </w:p>
        </w:tc>
        <w:tc>
          <w:tcPr>
            <w:tcW w:w="1134" w:type="dxa"/>
            <w:vAlign w:val="bottom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35/1190</w:t>
            </w:r>
          </w:p>
        </w:tc>
        <w:tc>
          <w:tcPr>
            <w:tcW w:w="1134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  <w:lang w:val="en-US"/>
              </w:rPr>
              <w:t>3</w:t>
            </w:r>
            <w:r w:rsidRPr="00B56368">
              <w:rPr>
                <w:rFonts w:ascii="Times New Roman" w:hAnsi="Times New Roman"/>
                <w:b/>
                <w:bCs/>
              </w:rPr>
              <w:t>6/1224</w:t>
            </w:r>
          </w:p>
        </w:tc>
        <w:tc>
          <w:tcPr>
            <w:tcW w:w="1134" w:type="dxa"/>
          </w:tcPr>
          <w:p w:rsidR="008D0444" w:rsidRPr="00B56368" w:rsidRDefault="008D0444" w:rsidP="003F1F39">
            <w:pPr>
              <w:pStyle w:val="af5"/>
              <w:rPr>
                <w:rFonts w:ascii="Times New Roman" w:hAnsi="Times New Roman"/>
                <w:b/>
                <w:bCs/>
              </w:rPr>
            </w:pPr>
            <w:r w:rsidRPr="00B56368">
              <w:rPr>
                <w:rFonts w:ascii="Times New Roman" w:hAnsi="Times New Roman"/>
                <w:b/>
                <w:bCs/>
              </w:rPr>
              <w:t>136/4624</w:t>
            </w:r>
          </w:p>
        </w:tc>
      </w:tr>
    </w:tbl>
    <w:p w:rsidR="00830C80" w:rsidRDefault="00830C80" w:rsidP="008D0444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8D0444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837AA0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Pr="00837AA0" w:rsidRDefault="008D0444" w:rsidP="008D0444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AA0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8D0444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8D0444">
        <w:rPr>
          <w:rFonts w:ascii="Times New Roman" w:hAnsi="Times New Roman" w:cs="Times New Roman"/>
          <w:sz w:val="24"/>
          <w:szCs w:val="24"/>
        </w:rPr>
        <w:t xml:space="preserve"> СОШ» МР «</w:t>
      </w:r>
      <w:proofErr w:type="spellStart"/>
      <w:r w:rsidRPr="008D0444">
        <w:rPr>
          <w:rFonts w:ascii="Times New Roman" w:hAnsi="Times New Roman" w:cs="Times New Roman"/>
          <w:sz w:val="24"/>
          <w:szCs w:val="24"/>
        </w:rPr>
        <w:t>Сулейман-Стальский</w:t>
      </w:r>
      <w:proofErr w:type="spellEnd"/>
      <w:r w:rsidRPr="008D044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3C196B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 xml:space="preserve">Республики Дагестан на уровне основного общего образования </w:t>
      </w:r>
    </w:p>
    <w:p w:rsidR="008D0444" w:rsidRPr="008D0444" w:rsidRDefault="008D0444" w:rsidP="003C196B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в рамках реализации БУП-2004 (9 класс)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на 2018-2019 учебный год</w:t>
      </w:r>
    </w:p>
    <w:p w:rsidR="008D0444" w:rsidRDefault="008D0444" w:rsidP="008D0444">
      <w:pPr>
        <w:pStyle w:val="af5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6"/>
        <w:gridCol w:w="2759"/>
        <w:gridCol w:w="1701"/>
      </w:tblGrid>
      <w:tr w:rsidR="008D0444" w:rsidRPr="007161AA" w:rsidTr="003F1F39">
        <w:trPr>
          <w:cantSplit/>
          <w:jc w:val="center"/>
        </w:trPr>
        <w:tc>
          <w:tcPr>
            <w:tcW w:w="5596" w:type="dxa"/>
            <w:vMerge w:val="restart"/>
            <w:tcBorders>
              <w:tr2bl w:val="single" w:sz="4" w:space="0" w:color="auto"/>
            </w:tcBorders>
            <w:vAlign w:val="center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  <w:vMerge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30,5/1037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30,5/1037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1,5/51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1,5/51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 xml:space="preserve">Искусство (Музыка и </w:t>
            </w:r>
            <w:proofErr w:type="gramStart"/>
            <w:r w:rsidRPr="00837AA0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837A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3,5/119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3,5/119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Родной язык</w:t>
            </w:r>
          </w:p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Предпрофильное</w:t>
            </w:r>
            <w:proofErr w:type="spellEnd"/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обучение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1(34)</w:t>
            </w:r>
          </w:p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1(34)</w:t>
            </w:r>
          </w:p>
        </w:tc>
      </w:tr>
      <w:tr w:rsidR="008D0444" w:rsidRPr="007161AA" w:rsidTr="003F1F39">
        <w:trPr>
          <w:cantSplit/>
          <w:jc w:val="center"/>
        </w:trPr>
        <w:tc>
          <w:tcPr>
            <w:tcW w:w="5596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837AA0">
              <w:rPr>
                <w:rFonts w:ascii="Times New Roman" w:hAnsi="Times New Roman"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759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36/1224</w:t>
            </w:r>
          </w:p>
        </w:tc>
        <w:tc>
          <w:tcPr>
            <w:tcW w:w="1701" w:type="dxa"/>
          </w:tcPr>
          <w:p w:rsidR="008D0444" w:rsidRPr="00837AA0" w:rsidRDefault="008D0444" w:rsidP="003F1F39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7AA0">
              <w:rPr>
                <w:rFonts w:ascii="Times New Roman" w:hAnsi="Times New Roman"/>
                <w:b/>
                <w:i/>
                <w:sz w:val="24"/>
                <w:szCs w:val="24"/>
              </w:rPr>
              <w:t>36/1224</w:t>
            </w:r>
          </w:p>
        </w:tc>
      </w:tr>
    </w:tbl>
    <w:p w:rsidR="007B45B8" w:rsidRDefault="007B45B8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37AA0" w:rsidRDefault="00837AA0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37AA0" w:rsidRDefault="00837AA0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37AA0" w:rsidRDefault="00837AA0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37AA0" w:rsidRDefault="00837AA0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37AA0" w:rsidRDefault="00837AA0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444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8D0444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8D044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Pr="008D0444">
        <w:rPr>
          <w:rFonts w:ascii="Times New Roman" w:hAnsi="Times New Roman" w:cs="Times New Roman"/>
          <w:sz w:val="24"/>
          <w:szCs w:val="24"/>
        </w:rPr>
        <w:t>Сулейман-Стальский</w:t>
      </w:r>
      <w:proofErr w:type="spellEnd"/>
      <w:r w:rsidRPr="008D0444">
        <w:rPr>
          <w:rFonts w:ascii="Times New Roman" w:hAnsi="Times New Roman" w:cs="Times New Roman"/>
          <w:sz w:val="24"/>
          <w:szCs w:val="24"/>
        </w:rPr>
        <w:t xml:space="preserve"> район» Республики Дагестан на уровне среднего общего образования в рамках реализации БУП-2004 (10-11 классы)</w:t>
      </w:r>
    </w:p>
    <w:p w:rsidR="008D0444" w:rsidRPr="008D0444" w:rsidRDefault="008D0444" w:rsidP="008D044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8D0444">
        <w:rPr>
          <w:rFonts w:ascii="Times New Roman" w:hAnsi="Times New Roman" w:cs="Times New Roman"/>
          <w:sz w:val="24"/>
          <w:szCs w:val="24"/>
        </w:rPr>
        <w:t>на 2018-2019 учебный год.</w:t>
      </w:r>
    </w:p>
    <w:tbl>
      <w:tblPr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8D0444" w:rsidRPr="007161AA" w:rsidTr="00837AA0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Классы/Количество часов в неделю/год</w:t>
            </w:r>
          </w:p>
        </w:tc>
      </w:tr>
      <w:tr w:rsidR="008D0444" w:rsidRPr="007161AA" w:rsidTr="00837AA0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Всего</w:t>
            </w:r>
          </w:p>
        </w:tc>
      </w:tr>
      <w:tr w:rsidR="008D0444" w:rsidRPr="007161AA" w:rsidTr="00837AA0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  <w:i/>
              </w:rPr>
            </w:pPr>
            <w:r w:rsidRPr="007161AA">
              <w:rPr>
                <w:rFonts w:ascii="Times New Roman" w:hAnsi="Times New Roman"/>
                <w:b/>
                <w:bCs/>
                <w:i/>
              </w:rPr>
              <w:t>Федеральный компонент</w:t>
            </w:r>
          </w:p>
        </w:tc>
      </w:tr>
      <w:tr w:rsidR="008D0444" w:rsidRPr="007161AA" w:rsidTr="00837AA0">
        <w:trPr>
          <w:trHeight w:val="272"/>
        </w:trPr>
        <w:tc>
          <w:tcPr>
            <w:tcW w:w="552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i/>
              </w:rPr>
            </w:pPr>
            <w:r w:rsidRPr="007161AA">
              <w:rPr>
                <w:rFonts w:ascii="Times New Roman" w:hAnsi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  <w:i/>
              </w:rPr>
            </w:pPr>
            <w:r w:rsidRPr="007161AA">
              <w:rPr>
                <w:rFonts w:ascii="Times New Roman" w:hAnsi="Times New Roman"/>
                <w:b/>
                <w:i/>
              </w:rPr>
              <w:t>24/816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i/>
              </w:rPr>
            </w:pPr>
            <w:r w:rsidRPr="007161AA">
              <w:rPr>
                <w:rFonts w:ascii="Times New Roman" w:hAnsi="Times New Roman"/>
                <w:b/>
                <w:i/>
              </w:rPr>
              <w:t>24/816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  <w:i/>
              </w:rPr>
            </w:pPr>
            <w:r w:rsidRPr="007161AA">
              <w:rPr>
                <w:rFonts w:ascii="Times New Roman" w:hAnsi="Times New Roman"/>
                <w:b/>
                <w:i/>
              </w:rPr>
              <w:t>48/1632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3/102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3/102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6/204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3/102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3/102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6/204</w:t>
            </w:r>
          </w:p>
        </w:tc>
      </w:tr>
      <w:tr w:rsidR="008D0444" w:rsidRPr="007161AA" w:rsidTr="00837AA0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4/136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4/136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4/136</w:t>
            </w:r>
          </w:p>
        </w:tc>
      </w:tr>
      <w:tr w:rsidR="008D0444" w:rsidRPr="007161AA" w:rsidTr="00837AA0">
        <w:trPr>
          <w:trHeight w:val="559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4/136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Физика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4/136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Химия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3/102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3/102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6/204</w:t>
            </w:r>
          </w:p>
        </w:tc>
      </w:tr>
      <w:tr w:rsidR="008D0444" w:rsidRPr="007161AA" w:rsidTr="00837AA0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  <w:i/>
              </w:rPr>
            </w:pPr>
            <w:r w:rsidRPr="007161AA">
              <w:rPr>
                <w:rFonts w:ascii="Times New Roman" w:hAnsi="Times New Roman"/>
                <w:b/>
                <w:i/>
              </w:rPr>
              <w:t>4/136</w:t>
            </w:r>
          </w:p>
        </w:tc>
        <w:tc>
          <w:tcPr>
            <w:tcW w:w="1500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i/>
              </w:rPr>
            </w:pPr>
            <w:r w:rsidRPr="007161AA">
              <w:rPr>
                <w:rFonts w:ascii="Times New Roman" w:hAnsi="Times New Roman"/>
                <w:b/>
                <w:i/>
              </w:rPr>
              <w:t>4/136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  <w:i/>
              </w:rPr>
            </w:pPr>
            <w:r w:rsidRPr="007161AA">
              <w:rPr>
                <w:rFonts w:ascii="Times New Roman" w:hAnsi="Times New Roman"/>
                <w:b/>
                <w:i/>
              </w:rPr>
              <w:t>8/272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Информатика и информационн</w:t>
            </w:r>
            <w:proofErr w:type="gramStart"/>
            <w:r w:rsidRPr="007161AA">
              <w:rPr>
                <w:rFonts w:ascii="Times New Roman" w:hAnsi="Times New Roman"/>
              </w:rPr>
              <w:t>о-</w:t>
            </w:r>
            <w:proofErr w:type="gramEnd"/>
            <w:r w:rsidRPr="007161AA">
              <w:rPr>
                <w:rFonts w:ascii="Times New Roman" w:hAnsi="Times New Roman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28/952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  <w:b/>
              </w:rPr>
              <w:t>28/952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56/1904</w:t>
            </w:r>
          </w:p>
        </w:tc>
      </w:tr>
      <w:tr w:rsidR="008D0444" w:rsidRPr="007161AA" w:rsidTr="00837AA0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  <w:i/>
              </w:rPr>
            </w:pPr>
            <w:r w:rsidRPr="007161AA">
              <w:rPr>
                <w:rFonts w:ascii="Times New Roman" w:hAnsi="Times New Roman"/>
                <w:b/>
                <w:i/>
              </w:rPr>
              <w:t>Региональный компонент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Дагестанская литература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1/34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2/68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2/68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  <w:b/>
              </w:rPr>
              <w:t>2/68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4/136</w:t>
            </w:r>
          </w:p>
        </w:tc>
      </w:tr>
      <w:tr w:rsidR="008D0444" w:rsidRPr="007161AA" w:rsidTr="00837AA0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  <w:i/>
              </w:rPr>
            </w:pPr>
            <w:r w:rsidRPr="007161AA">
              <w:rPr>
                <w:rFonts w:ascii="Times New Roman" w:hAnsi="Times New Roman"/>
                <w:b/>
                <w:i/>
              </w:rPr>
              <w:t xml:space="preserve">Компонент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7161AA">
              <w:rPr>
                <w:rFonts w:ascii="Times New Roman" w:hAnsi="Times New Roman"/>
                <w:b/>
                <w:i/>
              </w:rPr>
              <w:t>образовательного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7161AA">
              <w:rPr>
                <w:rFonts w:ascii="Times New Roman" w:hAnsi="Times New Roman"/>
                <w:b/>
                <w:i/>
              </w:rPr>
              <w:t xml:space="preserve"> учреждения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7/238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  <w:b/>
              </w:rPr>
              <w:t>7/238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14/476</w:t>
            </w:r>
          </w:p>
        </w:tc>
      </w:tr>
      <w:tr w:rsidR="008D0444" w:rsidRPr="007161AA" w:rsidTr="00837AA0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Дагестанская  литература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Русский  язык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Алгебра  и  </w:t>
            </w:r>
            <w:proofErr w:type="spellStart"/>
            <w:r w:rsidRPr="007161AA">
              <w:rPr>
                <w:rFonts w:ascii="Times New Roman" w:hAnsi="Times New Roman"/>
              </w:rPr>
              <w:t>нач</w:t>
            </w:r>
            <w:proofErr w:type="spellEnd"/>
            <w:r w:rsidRPr="007161AA">
              <w:rPr>
                <w:rFonts w:ascii="Times New Roman" w:hAnsi="Times New Roman"/>
              </w:rPr>
              <w:t xml:space="preserve">. мат. анализа 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Химия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Биология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 xml:space="preserve">География 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  <w:r w:rsidRPr="007161AA">
              <w:rPr>
                <w:rFonts w:ascii="Times New Roman" w:hAnsi="Times New Roman"/>
              </w:rPr>
              <w:t>Информатика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</w:t>
            </w: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2</w:t>
            </w:r>
          </w:p>
        </w:tc>
      </w:tr>
      <w:tr w:rsidR="008D0444" w:rsidRPr="007161AA" w:rsidTr="00837AA0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 xml:space="preserve">Предельно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161AA">
              <w:rPr>
                <w:rFonts w:ascii="Times New Roman" w:hAnsi="Times New Roman"/>
                <w:b/>
              </w:rPr>
              <w:t>допустимая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161AA">
              <w:rPr>
                <w:rFonts w:ascii="Times New Roman" w:hAnsi="Times New Roman"/>
                <w:b/>
              </w:rPr>
              <w:t xml:space="preserve"> аудиторная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161AA">
              <w:rPr>
                <w:rFonts w:ascii="Times New Roman" w:hAnsi="Times New Roman"/>
                <w:b/>
              </w:rPr>
              <w:t xml:space="preserve"> учебная нагрузка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161AA">
              <w:rPr>
                <w:rFonts w:ascii="Times New Roman" w:hAnsi="Times New Roman"/>
                <w:b/>
              </w:rPr>
              <w:t xml:space="preserve"> при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161AA">
              <w:rPr>
                <w:rFonts w:ascii="Times New Roman" w:hAnsi="Times New Roman"/>
                <w:b/>
              </w:rPr>
              <w:t>6-дневной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161AA">
              <w:rPr>
                <w:rFonts w:ascii="Times New Roman" w:hAnsi="Times New Roman"/>
                <w:b/>
              </w:rPr>
              <w:t xml:space="preserve"> учебной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161AA">
              <w:rPr>
                <w:rFonts w:ascii="Times New Roman" w:hAnsi="Times New Roman"/>
                <w:b/>
              </w:rPr>
              <w:t xml:space="preserve"> недели</w:t>
            </w:r>
          </w:p>
        </w:tc>
        <w:tc>
          <w:tcPr>
            <w:tcW w:w="14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37/1258</w:t>
            </w:r>
          </w:p>
        </w:tc>
        <w:tc>
          <w:tcPr>
            <w:tcW w:w="1506" w:type="dxa"/>
            <w:gridSpan w:val="2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37/1258</w:t>
            </w:r>
          </w:p>
        </w:tc>
        <w:tc>
          <w:tcPr>
            <w:tcW w:w="1295" w:type="dxa"/>
          </w:tcPr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</w:p>
          <w:p w:rsidR="008D0444" w:rsidRPr="007161AA" w:rsidRDefault="008D0444" w:rsidP="003F1F39">
            <w:pPr>
              <w:pStyle w:val="af5"/>
              <w:rPr>
                <w:rFonts w:ascii="Times New Roman" w:hAnsi="Times New Roman"/>
                <w:b/>
              </w:rPr>
            </w:pPr>
            <w:r w:rsidRPr="007161AA">
              <w:rPr>
                <w:rFonts w:ascii="Times New Roman" w:hAnsi="Times New Roman"/>
                <w:b/>
              </w:rPr>
              <w:t>74/2516</w:t>
            </w:r>
          </w:p>
        </w:tc>
      </w:tr>
    </w:tbl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8D0444" w:rsidRDefault="008D0444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7C668A" w:rsidRDefault="007C668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991CFD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lastRenderedPageBreak/>
        <w:t xml:space="preserve">Результаты освоения основных общеобразовательных программ </w:t>
      </w:r>
    </w:p>
    <w:p w:rsidR="00837AA0" w:rsidRPr="00837AA0" w:rsidRDefault="00837AA0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Количественная и качественная реализация основных общеобразовательных программ начального общего, основного общего образования в основном соответствует требованиям Федерального закона №273-ФЗ «Об образовании в Российской Федерации», в части соответствия расписанию, учебному плану школы, календарному учебному графику. 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в 201</w:t>
      </w:r>
      <w:r w:rsidR="00D919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D919D9">
        <w:rPr>
          <w:rFonts w:ascii="Times New Roman" w:eastAsia="Times New Roman" w:hAnsi="Times New Roman" w:cs="Times New Roman"/>
          <w:sz w:val="24"/>
          <w:szCs w:val="24"/>
          <w:lang w:eastAsia="ru-RU"/>
        </w:rPr>
        <w:t>9 учебном году выполняется  согласно  плану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C668A" w:rsidRPr="007C668A" w:rsidRDefault="007C668A" w:rsidP="00225606">
      <w:pPr>
        <w:tabs>
          <w:tab w:val="left" w:pos="993"/>
        </w:tabs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М</w:t>
      </w:r>
      <w:r w:rsidR="00D919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EC2813">
        <w:rPr>
          <w:rFonts w:ascii="Times New Roman" w:eastAsia="Times New Roman" w:hAnsi="Times New Roman" w:cs="Times New Roman"/>
          <w:sz w:val="24"/>
          <w:szCs w:val="24"/>
          <w:lang w:eastAsia="ru-RU"/>
        </w:rPr>
        <w:t>''</w:t>
      </w:r>
      <w:proofErr w:type="spellStart"/>
      <w:r w:rsidR="00D919D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Шихикентская</w:t>
      </w:r>
      <w:proofErr w:type="spellEnd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</w:t>
      </w:r>
      <w:r w:rsidR="00EC2813">
        <w:rPr>
          <w:rFonts w:ascii="Times New Roman" w:eastAsia="Times New Roman" w:hAnsi="Times New Roman" w:cs="Times New Roman"/>
          <w:sz w:val="24"/>
          <w:szCs w:val="24"/>
          <w:lang w:eastAsia="ru-RU"/>
        </w:rPr>
        <w:t>''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обеспечено функционирование системы внутреннего мониторинга качества образования.</w:t>
      </w:r>
    </w:p>
    <w:p w:rsidR="007C668A" w:rsidRPr="007C668A" w:rsidRDefault="007C668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мониторинга являются:</w:t>
      </w:r>
    </w:p>
    <w:p w:rsidR="007C668A" w:rsidRPr="007C668A" w:rsidRDefault="007C668A" w:rsidP="00225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программы</w:t>
      </w:r>
      <w:r w:rsidR="00EC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</w:t>
      </w:r>
    </w:p>
    <w:p w:rsidR="007C668A" w:rsidRDefault="00EC2813" w:rsidP="00225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внеурочной деятельности</w:t>
      </w:r>
    </w:p>
    <w:p w:rsidR="00EC2813" w:rsidRDefault="00EC2813" w:rsidP="00225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журналы</w:t>
      </w:r>
    </w:p>
    <w:p w:rsidR="00EC2813" w:rsidRPr="007C668A" w:rsidRDefault="00EC2813" w:rsidP="00225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журналы</w:t>
      </w:r>
    </w:p>
    <w:p w:rsidR="007C668A" w:rsidRPr="007C668A" w:rsidRDefault="007C668A" w:rsidP="00225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штатов</w:t>
      </w:r>
    </w:p>
    <w:p w:rsidR="007C668A" w:rsidRPr="007C668A" w:rsidRDefault="007C668A" w:rsidP="00225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контингент </w:t>
      </w:r>
      <w:proofErr w:type="gram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7C668A" w:rsidRPr="007C668A" w:rsidRDefault="007C668A" w:rsidP="00225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учебно-материальная база</w:t>
      </w:r>
    </w:p>
    <w:p w:rsidR="007C668A" w:rsidRPr="007C668A" w:rsidRDefault="007C668A" w:rsidP="00225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безопасность</w:t>
      </w:r>
    </w:p>
    <w:p w:rsidR="007C668A" w:rsidRPr="007C668A" w:rsidRDefault="007C668A" w:rsidP="00225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</w:t>
      </w:r>
    </w:p>
    <w:p w:rsidR="007C668A" w:rsidRPr="007C668A" w:rsidRDefault="007C668A" w:rsidP="00225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</w:t>
      </w:r>
    </w:p>
    <w:p w:rsidR="007C668A" w:rsidRPr="007C668A" w:rsidRDefault="00837AA0" w:rsidP="00225606">
      <w:pPr>
        <w:tabs>
          <w:tab w:val="left" w:pos="993"/>
        </w:tabs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Мониторинговые исследования проводятся в соответствии с положениями, разработанными в М</w:t>
      </w:r>
      <w:r w:rsidR="00D919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EC2813">
        <w:rPr>
          <w:rFonts w:ascii="Times New Roman" w:eastAsia="Times New Roman" w:hAnsi="Times New Roman" w:cs="Times New Roman"/>
          <w:sz w:val="24"/>
          <w:szCs w:val="24"/>
          <w:lang w:eastAsia="ru-RU"/>
        </w:rPr>
        <w:t>''</w:t>
      </w:r>
      <w:proofErr w:type="spellStart"/>
      <w:r w:rsidR="00D919D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Шихикентская</w:t>
      </w:r>
      <w:proofErr w:type="spellEnd"/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EC2813">
        <w:rPr>
          <w:rFonts w:ascii="Times New Roman" w:eastAsia="Times New Roman" w:hAnsi="Times New Roman" w:cs="Times New Roman"/>
          <w:sz w:val="24"/>
          <w:szCs w:val="24"/>
          <w:lang w:eastAsia="ru-RU"/>
        </w:rPr>
        <w:t>''</w:t>
      </w:r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приказами директора школы и вышестоящих органов, </w:t>
      </w:r>
      <w:proofErr w:type="gramStart"/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668A" w:rsidRPr="007C668A" w:rsidRDefault="007C668A" w:rsidP="00225606">
      <w:pPr>
        <w:tabs>
          <w:tab w:val="left" w:pos="993"/>
        </w:tabs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реализацию плана ВШК;</w:t>
      </w:r>
    </w:p>
    <w:p w:rsidR="007C668A" w:rsidRPr="007C668A" w:rsidRDefault="007C668A" w:rsidP="00225606">
      <w:pPr>
        <w:tabs>
          <w:tab w:val="left" w:pos="993"/>
        </w:tabs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участием в мониторинговых исследованиях системы </w:t>
      </w:r>
      <w:proofErr w:type="spell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СтатГрад</w:t>
      </w:r>
      <w:proofErr w:type="spellEnd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668A" w:rsidRPr="007C668A" w:rsidRDefault="007C668A" w:rsidP="00225606">
      <w:pPr>
        <w:tabs>
          <w:tab w:val="left" w:pos="993"/>
        </w:tabs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участие мониторинговых </w:t>
      </w:r>
      <w:proofErr w:type="gram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исследованиях</w:t>
      </w:r>
      <w:proofErr w:type="gramEnd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уровня.</w:t>
      </w:r>
    </w:p>
    <w:p w:rsidR="007C668A" w:rsidRPr="007C668A" w:rsidRDefault="007C668A" w:rsidP="00225606">
      <w:pPr>
        <w:tabs>
          <w:tab w:val="left" w:pos="993"/>
        </w:tabs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DD7F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для проведения мониторинговых исследований являются</w:t>
      </w:r>
      <w:proofErr w:type="gramEnd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наблюдение, экспертная оценка, тестирование, опросы, анализ  и др.</w:t>
      </w:r>
    </w:p>
    <w:p w:rsidR="007C668A" w:rsidRPr="007C668A" w:rsidRDefault="007C668A" w:rsidP="00225606">
      <w:pPr>
        <w:tabs>
          <w:tab w:val="left" w:pos="993"/>
        </w:tabs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мониторингу привлекаются все работники школы в течение года, итоги мониторинга формируются в банки данных и  отражаются в аналитических справках и приказах.</w:t>
      </w:r>
    </w:p>
    <w:p w:rsidR="007C668A" w:rsidRPr="007C668A" w:rsidRDefault="007C668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административного контроля полноты реализации содержания, уровня и качества подготовки </w:t>
      </w:r>
      <w:proofErr w:type="gram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директором школы, его заместителями в соответствии должностными обязанностями.</w:t>
      </w:r>
    </w:p>
    <w:p w:rsidR="007C668A" w:rsidRPr="007C668A" w:rsidRDefault="007C668A" w:rsidP="00225606">
      <w:pPr>
        <w:spacing w:line="240" w:lineRule="auto"/>
        <w:ind w:right="-2" w:firstLine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C668A">
        <w:rPr>
          <w:rFonts w:ascii="Times New Roman" w:eastAsia="Calibri" w:hAnsi="Times New Roman" w:cs="Times New Roman"/>
          <w:b/>
          <w:sz w:val="24"/>
          <w:szCs w:val="24"/>
        </w:rPr>
        <w:t>Внутришкольный</w:t>
      </w:r>
      <w:proofErr w:type="spellEnd"/>
      <w:r w:rsidRPr="007C668A">
        <w:rPr>
          <w:rFonts w:ascii="Times New Roman" w:eastAsia="Calibri" w:hAnsi="Times New Roman" w:cs="Times New Roman"/>
          <w:b/>
          <w:sz w:val="24"/>
          <w:szCs w:val="24"/>
        </w:rPr>
        <w:t xml:space="preserve"> контроль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аспекты контроля: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sz w:val="24"/>
          <w:szCs w:val="24"/>
        </w:rPr>
        <w:t>1. Выполнение учебных программ.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sz w:val="24"/>
          <w:szCs w:val="24"/>
        </w:rPr>
        <w:t>2. Уровень знаний и навыков учащихся.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sz w:val="24"/>
          <w:szCs w:val="24"/>
        </w:rPr>
        <w:t>3. Продуктивность работы учителя.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sz w:val="24"/>
          <w:szCs w:val="24"/>
        </w:rPr>
        <w:t>4. Навыки самостоятельного познания  учащихся</w:t>
      </w: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sz w:val="24"/>
          <w:szCs w:val="24"/>
        </w:rPr>
        <w:t>5. Работа с одаренными детьми.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sz w:val="24"/>
          <w:szCs w:val="24"/>
        </w:rPr>
        <w:t>6. Работа со слабоуспевающими детьми.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sz w:val="24"/>
          <w:szCs w:val="24"/>
        </w:rPr>
        <w:t>7.Учебная среда.</w:t>
      </w:r>
    </w:p>
    <w:p w:rsidR="007C668A" w:rsidRPr="007C668A" w:rsidRDefault="007C668A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sz w:val="24"/>
          <w:szCs w:val="24"/>
        </w:rPr>
        <w:t>8. Методический уровень каждого учителя.</w:t>
      </w:r>
    </w:p>
    <w:p w:rsidR="007C668A" w:rsidRPr="007C668A" w:rsidRDefault="007C668A" w:rsidP="00225606">
      <w:pPr>
        <w:shd w:val="clear" w:color="auto" w:fill="FFFFFF"/>
        <w:tabs>
          <w:tab w:val="left" w:pos="1080"/>
        </w:tabs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Задачи контроля:</w:t>
      </w:r>
    </w:p>
    <w:p w:rsidR="007C668A" w:rsidRPr="007C668A" w:rsidRDefault="007C668A" w:rsidP="0022560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создать благоприятные условия для развития образовательного учреждения;</w:t>
      </w:r>
    </w:p>
    <w:p w:rsidR="007C668A" w:rsidRPr="007C668A" w:rsidRDefault="007C668A" w:rsidP="0022560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- </w:t>
      </w:r>
      <w:r w:rsidRPr="007C6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обеспечить взаимодействие управляющей и управляемой систем;</w:t>
      </w:r>
    </w:p>
    <w:p w:rsidR="007C668A" w:rsidRPr="007C668A" w:rsidRDefault="007C668A" w:rsidP="0022560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- </w:t>
      </w:r>
      <w:r w:rsidRPr="007C6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обеспечить сочетание административного и общественного контро</w:t>
      </w:r>
      <w:r w:rsidRPr="007C6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ля в школе с самоанализом и самоконтролем участников педагоги</w:t>
      </w:r>
      <w:r w:rsidRPr="007C6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ческого процесса;</w:t>
      </w:r>
    </w:p>
    <w:p w:rsidR="007C668A" w:rsidRPr="007C668A" w:rsidRDefault="007C668A" w:rsidP="0022560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создать информационный банк данных о работе каждого педагога, </w:t>
      </w: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 УВП, уровня воспитанности, развития учащихся;</w:t>
      </w:r>
    </w:p>
    <w:p w:rsidR="007C668A" w:rsidRPr="007C668A" w:rsidRDefault="007C668A" w:rsidP="0022560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побуждать к устранению существующих недостатков и использова</w:t>
      </w:r>
      <w:r w:rsidRPr="007C6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нию новых возможностей;</w:t>
      </w:r>
    </w:p>
    <w:p w:rsidR="007C668A" w:rsidRPr="007C668A" w:rsidRDefault="007C668A" w:rsidP="0022560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7C6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мотивировать педагогов на улучшение результатов труда.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proofErr w:type="spellStart"/>
      <w:r w:rsidRPr="00F05012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контроля администрацией школы посещались не только открытые уроки педагогов, но и обычные уроки в рабочем порядке по плану ВШК. Основные цели посещений и </w:t>
      </w:r>
      <w:r w:rsidRPr="00F05012">
        <w:rPr>
          <w:rFonts w:ascii="Times New Roman" w:eastAsia="Calibri" w:hAnsi="Times New Roman" w:cs="Times New Roman"/>
          <w:sz w:val="24"/>
          <w:szCs w:val="24"/>
        </w:rPr>
        <w:lastRenderedPageBreak/>
        <w:t>контроля уроков: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формы и методы, применяемые на уроках;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самостоятельная работа учащихся, ее содержание и организация;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классно-обобщающий контроль</w:t>
      </w:r>
      <w:proofErr w:type="gramStart"/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единство требований к учащимся;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организация работы с детьми, мотивированными на учебу и со слабоуспевающими учащимися;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профессиональная компетентность молодых педагогов;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освоение стандартов ФГОС ООО;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индивидуальная работа  с детьми по подготовке к ГИА;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использование современных информационных технологий в процессе обучения.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ab/>
        <w:t xml:space="preserve">Анализ посещённых уроков, занятий внеурочной деятельности, анализ работы с документацией показал, что педагоги уверенно владеют учебным материалом, методикой преподавания предмета. Организована индивидуальная работа со </w:t>
      </w:r>
      <w:proofErr w:type="gramStart"/>
      <w:r w:rsidRPr="00F05012">
        <w:rPr>
          <w:rFonts w:ascii="Times New Roman" w:eastAsia="Calibri" w:hAnsi="Times New Roman" w:cs="Times New Roman"/>
          <w:sz w:val="24"/>
          <w:szCs w:val="24"/>
        </w:rPr>
        <w:t>слабоуспевающими</w:t>
      </w:r>
      <w:proofErr w:type="gramEnd"/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обучающимися и обучающимися  продвинутого уровня. Тематические планы уроков соответствуют методическим требованиям. Оформление тетрадей соответствует единому орфографическому режиму. На уроках и  во внеурочной деятельности  учителя используются современные педагогические технологии. По результатам наблюдений за деятельностью учителей и учащихся на уроках можно сделать вывод, что учителя успешно проводят работу </w:t>
      </w:r>
      <w:proofErr w:type="gramStart"/>
      <w:r w:rsidRPr="00F05012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-обучению учащихся самостоятельному поиску дополнительной информации, а затем представления </w:t>
      </w:r>
      <w:r>
        <w:rPr>
          <w:rFonts w:ascii="Times New Roman" w:eastAsia="Calibri" w:hAnsi="Times New Roman" w:cs="Times New Roman"/>
          <w:sz w:val="24"/>
          <w:szCs w:val="24"/>
        </w:rPr>
        <w:t>ее в виде презентации на уроке;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анализу возможных решений зад</w:t>
      </w:r>
      <w:r>
        <w:rPr>
          <w:rFonts w:ascii="Times New Roman" w:eastAsia="Calibri" w:hAnsi="Times New Roman" w:cs="Times New Roman"/>
          <w:sz w:val="24"/>
          <w:szCs w:val="24"/>
        </w:rPr>
        <w:t>ач, выбору оптимального решения;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самостоятельному нахождению в учебнике старого материа</w:t>
      </w:r>
      <w:r>
        <w:rPr>
          <w:rFonts w:ascii="Times New Roman" w:eastAsia="Calibri" w:hAnsi="Times New Roman" w:cs="Times New Roman"/>
          <w:sz w:val="24"/>
          <w:szCs w:val="24"/>
        </w:rPr>
        <w:t>ла, на который опирается новый;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составлению в</w:t>
      </w:r>
      <w:r w:rsidR="00837AA0">
        <w:rPr>
          <w:rFonts w:ascii="Times New Roman" w:eastAsia="Calibri" w:hAnsi="Times New Roman" w:cs="Times New Roman"/>
          <w:sz w:val="24"/>
          <w:szCs w:val="24"/>
        </w:rPr>
        <w:t xml:space="preserve">опросов, кроссвордов </w:t>
      </w: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по пройденному материалу. 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При этом недостаточно  внимания уделяется  развитию у учащихся умения иллюстрировать урок, выученный по учебнику своими, самостоятельно подобранными примерами, составлять краткие планы прочитанного, и,  пользуясь ими, устно излагать сущность прочитанного (без наводящих вопросов со стороны учителя), самостоятельно разобраться в материале, который в классе не объяснялся учителем, осуществлять самоконтроль и самоанализ учебной деятельности. </w:t>
      </w:r>
      <w:proofErr w:type="gramEnd"/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В рамках ВШК регулярно осуществлялся контроль ведения  школьной документации: личных дел, классных журналов, журналов индивидуального обучения. </w:t>
      </w:r>
      <w:proofErr w:type="gramStart"/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Несмотря на то, что в школе разработана Инструкция по ведению классного журнала, на то,  что все  учителя  работают со школьной документацией уже не первый,  год - проблема ведения классного журнала, остается актуальной (некоторыми учителями вовремя не записываются даты и темы уроков, вовремя не выставляются оценки за выполнение лабораторных, практических и контрольных работ, отдельные учителя небрежно ведут документацию – присутствуют исправления). </w:t>
      </w:r>
      <w:proofErr w:type="gramEnd"/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Проверки дневников показали, что в большинстве случаев выполняются требования к ведению дневников: первые страницы оформлены грамотно и аккуратно,  классные руководители осуществляют </w:t>
      </w:r>
      <w:proofErr w:type="gramStart"/>
      <w:r w:rsidRPr="00F0501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ведением дневников, есть обратная связь с родителями,  учителями – предметниками ведется текущий учет знаний учащихся, учащимися  регулярно записывается домашнее задание, родителями систематически ведется контроль  за дневниками учащихся.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В рамках ВШК также проводилась промежуточная аттестация учащихся в первом и втором полугодиях (2 предмета в каждом классе, различные формы проведения данного контроля). Анализируя работы учащихся и полученные результаты можно сделать вывод, что большинство педагогов объективного оценивают знания учащихся, но проблема завышения школьной оценки, а также нее занижения все же остается. Здесь также возникает необходимость нового локального акта, учитывая все недостатки работы этого учебного года.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В рамках ВШК регулярно контролировалась подготовка учащихся к ЕГЭ и ОГЭ.</w:t>
      </w:r>
    </w:p>
    <w:p w:rsidR="00F05012" w:rsidRPr="00F05012" w:rsidRDefault="00985EF1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сентябре 2018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года администрацией школы совместно с учителями-предметниками и классными руководителями разработан и утвержден план - график подготовки выпускников к итоговой аттестации. Были проведены мероприятия по выявлению категории слабоуспевающих, низко мотивированных учащихся, составлены списки учащихся «группы риска». Учителями – предметниками разработан план работы с данной категорией учащихся.</w:t>
      </w:r>
    </w:p>
    <w:p w:rsidR="00F05012" w:rsidRPr="00F05012" w:rsidRDefault="00D919D9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2018-2019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учебном году в план подготовки к ГИА включено проведение диагностических работ в 9, 11 классах в формате ЕГЭ и ОГЭ. Предусматривалось проведение 3 работ по каждому предмету 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lastRenderedPageBreak/>
        <w:t>ГИА.  Как показала практика, данный вид подготовки к итоговой аттестации положительно влияет на подготовку выпускников. Первые диагностические работы дали низкий результат. Был проведен анализ данных работ, который позволил выявить «проблемные зоны» в знаниях учащихся, в работе по подготовке. «Вторая волна» диагностических работ показала, что учащиеся стали более сознательно подходить к вопросу подготовки к ГИА.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Диагностические работы проводились на 2-4 уроках за счет часов отсутствующих на данный момент педагогов.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Подготовка учащихся к итоговой аттестации  организована в рамках внеклассной работы по предмету.  Занятия проводятся рег</w:t>
      </w:r>
      <w:r w:rsidR="00B06640">
        <w:rPr>
          <w:rFonts w:ascii="Times New Roman" w:eastAsia="Calibri" w:hAnsi="Times New Roman" w:cs="Times New Roman"/>
          <w:sz w:val="24"/>
          <w:szCs w:val="24"/>
        </w:rPr>
        <w:t xml:space="preserve">улярно: после уроков </w:t>
      </w: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(согласно расписанию)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Расписание за</w:t>
      </w:r>
      <w:r w:rsidR="00B06640">
        <w:rPr>
          <w:rFonts w:ascii="Times New Roman" w:eastAsia="Calibri" w:hAnsi="Times New Roman" w:cs="Times New Roman"/>
          <w:sz w:val="24"/>
          <w:szCs w:val="24"/>
        </w:rPr>
        <w:t>нятий по подготовке к ГИА – 2019</w:t>
      </w: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составлено таким образом, чтобы все учащиеся имели возможность посещать занятия по всем выбранным на ГИА предметам. Расписание занятий доведено до сведения родителей. В классных уголках 9, 11 классов также есть данное расписание.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Работа  по предметам, выбранным на ГИА,  ведётся с учетом всех факторов, способных повлиять на результаты экзамена. Работа с учащимися ведётся целенаправленно. Каждое задание </w:t>
      </w:r>
      <w:proofErr w:type="gramStart"/>
      <w:r w:rsidRPr="00F05012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="00837A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05012">
        <w:rPr>
          <w:rFonts w:ascii="Times New Roman" w:eastAsia="Calibri" w:hAnsi="Times New Roman" w:cs="Times New Roman"/>
          <w:sz w:val="24"/>
          <w:szCs w:val="24"/>
        </w:rPr>
        <w:t>КИМ</w:t>
      </w:r>
      <w:proofErr w:type="gramEnd"/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анализируется, дается необходимая теоретическая база для решения того или иного задания, а также предлагаются тестовые варианты из банка реальных заданий  ГИА, чтобы закрепить тему.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       На первых  занятиях по подготовке к ГИА  учащиеся были ознакомлены с демо-версиями  КИМ по выбранным предметам, с особенностями проведения экзамена по конкретному предмету, разобрали критерии оценивания экзаменационных заданий, шкалы перевода баллов.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Учителя продемонстрировали  справочники, словари, пособия, которые могут помочь учащимся при самостоятельной подготовке к экзаменам, рассказали,  какими  Internet-ресурсами учащиеся  могут воспользоваться.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С начала учебного  года учащиеся также отрабатывали  правила заполнения бланков ответов по предметам.   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Занятия проходили в спокойной, доброжелательной обстановке, учителя  вселяли в детей уверенность: «Успешно осуществить подготовку к ГИА может каждый ученик. ЕГЭ и ОГЭ  не так сложны, а во многом даже проще традиционных форм экзамена. Главное – добросовестно готовиться, и высокий балл на ГИА обеспечен».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Информирование обучающихся по вопросам ГИА проводилось  регулярно: на классных часах, при проведении диагностических работ.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В кабинетах оформлены информационные уголки «Готовимся к ГИА», постоянно обновляется  информация на школьном стенде «Государственная итоговая аттестация». На школьном сайте создана страница «Государственная итоговая аттестация», которая содержит следующую информацию: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- нормативно-правовые акты, регламентирующие проведение ГИА,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- информация о правилах поведения обучающихся  во время экзаменов, о процедуре проведения экзамена, о сроках, местах и порядке подачи и рассмотрения апелляции на территории Рязанской области,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- размещены ссылки на различные Интернет-ресурсы, освещающие вопросы ЕГЭ  и ОГЭ,  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телефоны горячих линий, советы психолога и многое другое.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Информация на странице регулярно обновляется.</w:t>
      </w:r>
    </w:p>
    <w:p w:rsidR="00F05012" w:rsidRPr="00F05012" w:rsidRDefault="00F05012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Также регулярно информировали родителей обучающихся по вопросам ГИА:</w:t>
      </w:r>
    </w:p>
    <w:p w:rsidR="00F05012" w:rsidRPr="00F05012" w:rsidRDefault="00B06640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 29.09.2018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3ABC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«Особенности ГИА выпускников основной школы», </w:t>
      </w:r>
    </w:p>
    <w:p w:rsidR="00F05012" w:rsidRPr="00F05012" w:rsidRDefault="00B06640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31.01.2019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FA3ABC">
        <w:rPr>
          <w:rFonts w:ascii="Times New Roman" w:eastAsia="Calibri" w:hAnsi="Times New Roman" w:cs="Times New Roman"/>
          <w:sz w:val="24"/>
          <w:szCs w:val="24"/>
        </w:rPr>
        <w:t>.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«Безопасный интернет</w:t>
      </w:r>
      <w:proofErr w:type="gramStart"/>
      <w:r w:rsidR="00F05012" w:rsidRPr="00F05012">
        <w:rPr>
          <w:rFonts w:ascii="Times New Roman" w:eastAsia="Calibri" w:hAnsi="Times New Roman" w:cs="Times New Roman"/>
          <w:sz w:val="24"/>
          <w:szCs w:val="24"/>
        </w:rPr>
        <w:t>»(</w:t>
      </w:r>
      <w:proofErr w:type="gramEnd"/>
      <w:r w:rsidR="00F05012" w:rsidRPr="00F05012">
        <w:rPr>
          <w:rFonts w:ascii="Times New Roman" w:eastAsia="Calibri" w:hAnsi="Times New Roman" w:cs="Times New Roman"/>
          <w:sz w:val="24"/>
          <w:szCs w:val="24"/>
        </w:rPr>
        <w:t>один из вопросов касался ГИА (проект расписания ОГЭ, правила подачи апелляции, памятка родителям, особенности подготовки к ГИА в школе)</w:t>
      </w:r>
    </w:p>
    <w:p w:rsidR="00F05012" w:rsidRPr="00F05012" w:rsidRDefault="00B06640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 23.09.2018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FA3AB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«Порядок проведения ЕГЭ в 2019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proofErr w:type="gramStart"/>
      <w:r w:rsidR="00F05012" w:rsidRPr="00F05012">
        <w:rPr>
          <w:rFonts w:ascii="Times New Roman" w:eastAsia="Calibri" w:hAnsi="Times New Roman" w:cs="Times New Roman"/>
          <w:sz w:val="24"/>
          <w:szCs w:val="24"/>
        </w:rPr>
        <w:t>»(</w:t>
      </w:r>
      <w:proofErr w:type="gramEnd"/>
      <w:r w:rsidR="00F05012" w:rsidRPr="00F05012">
        <w:rPr>
          <w:rFonts w:ascii="Times New Roman" w:eastAsia="Calibri" w:hAnsi="Times New Roman" w:cs="Times New Roman"/>
          <w:sz w:val="24"/>
          <w:szCs w:val="24"/>
        </w:rPr>
        <w:t>выбор предметов, подготовка к ГИА, изменения в КИМ)</w:t>
      </w:r>
    </w:p>
    <w:p w:rsidR="00F05012" w:rsidRPr="00F05012" w:rsidRDefault="00B06640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31.01.2019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>г</w:t>
      </w:r>
      <w:r w:rsidR="00FA3AB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«Подготовка к ЕГЭ» (анализ диагностических работ, расписание занятий)</w:t>
      </w:r>
    </w:p>
    <w:p w:rsidR="00F05012" w:rsidRPr="00F05012" w:rsidRDefault="00B06640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Такая  форма работы  способствует  успешной  сдаче  ГИА.  Так в 2017 - 2018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учебном году к государственной итоговой аттестации были допущены </w:t>
      </w:r>
      <w:r>
        <w:rPr>
          <w:rFonts w:ascii="Times New Roman" w:eastAsia="Calibri" w:hAnsi="Times New Roman" w:cs="Times New Roman"/>
          <w:sz w:val="24"/>
          <w:szCs w:val="24"/>
        </w:rPr>
        <w:t>9 выпускников 9-го класса и 6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выпускников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11-го класса. Результаты  государств</w:t>
      </w:r>
      <w:r>
        <w:rPr>
          <w:rFonts w:ascii="Times New Roman" w:eastAsia="Calibri" w:hAnsi="Times New Roman" w:cs="Times New Roman"/>
          <w:sz w:val="24"/>
          <w:szCs w:val="24"/>
        </w:rPr>
        <w:t>енной итоговой аттестации в 2018</w:t>
      </w:r>
      <w:r w:rsidR="00F05012" w:rsidRPr="00F05012">
        <w:rPr>
          <w:rFonts w:ascii="Times New Roman" w:eastAsia="Calibri" w:hAnsi="Times New Roman" w:cs="Times New Roman"/>
          <w:sz w:val="24"/>
          <w:szCs w:val="24"/>
        </w:rPr>
        <w:t xml:space="preserve"> году: </w:t>
      </w:r>
    </w:p>
    <w:p w:rsidR="00F05012" w:rsidRPr="00F05012" w:rsidRDefault="00F05012" w:rsidP="00B06640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12">
        <w:rPr>
          <w:rFonts w:ascii="Times New Roman" w:eastAsia="Calibri" w:hAnsi="Times New Roman" w:cs="Times New Roman"/>
          <w:sz w:val="24"/>
          <w:szCs w:val="24"/>
        </w:rPr>
        <w:t>-  аттестат о сред</w:t>
      </w:r>
      <w:r w:rsidR="00B06640">
        <w:rPr>
          <w:rFonts w:ascii="Times New Roman" w:eastAsia="Calibri" w:hAnsi="Times New Roman" w:cs="Times New Roman"/>
          <w:sz w:val="24"/>
          <w:szCs w:val="24"/>
        </w:rPr>
        <w:t>нем (полном) общем образовании</w:t>
      </w: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получили </w:t>
      </w:r>
      <w:r w:rsidR="00B06640">
        <w:rPr>
          <w:rFonts w:ascii="Times New Roman" w:eastAsia="Calibri" w:hAnsi="Times New Roman" w:cs="Times New Roman"/>
          <w:sz w:val="24"/>
          <w:szCs w:val="24"/>
        </w:rPr>
        <w:t xml:space="preserve">все 6  </w:t>
      </w:r>
      <w:r w:rsidRPr="00F05012">
        <w:rPr>
          <w:rFonts w:ascii="Times New Roman" w:eastAsia="Calibri" w:hAnsi="Times New Roman" w:cs="Times New Roman"/>
          <w:sz w:val="24"/>
          <w:szCs w:val="24"/>
        </w:rPr>
        <w:t>выпускников  11 класса</w:t>
      </w:r>
      <w:r w:rsidR="00B06640">
        <w:rPr>
          <w:rFonts w:ascii="Times New Roman" w:eastAsia="Calibri" w:hAnsi="Times New Roman" w:cs="Times New Roman"/>
          <w:sz w:val="24"/>
          <w:szCs w:val="24"/>
        </w:rPr>
        <w:t>.</w:t>
      </w:r>
      <w:r w:rsidRPr="00F050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06640" w:rsidRDefault="00B06640" w:rsidP="00225606">
      <w:pPr>
        <w:widowControl w:val="0"/>
        <w:suppressAutoHyphens/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аттестат  об  основном  общем  образовании  получили  все  9  выпускников 9 класса.</w:t>
      </w:r>
    </w:p>
    <w:p w:rsidR="00830C80" w:rsidRDefault="00830C80" w:rsidP="00225606">
      <w:pPr>
        <w:widowControl w:val="0"/>
        <w:suppressAutoHyphens/>
        <w:spacing w:after="0" w:line="240" w:lineRule="auto"/>
        <w:ind w:right="-2" w:firstLine="142"/>
        <w:jc w:val="center"/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</w:pPr>
    </w:p>
    <w:p w:rsidR="00B06640" w:rsidRDefault="00B06640" w:rsidP="00225606">
      <w:pPr>
        <w:widowControl w:val="0"/>
        <w:suppressAutoHyphens/>
        <w:spacing w:after="0" w:line="240" w:lineRule="auto"/>
        <w:ind w:right="-2" w:firstLine="142"/>
        <w:jc w:val="center"/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</w:pPr>
    </w:p>
    <w:p w:rsidR="007C668A" w:rsidRDefault="00C90D60" w:rsidP="00225606">
      <w:pPr>
        <w:widowControl w:val="0"/>
        <w:suppressAutoHyphens/>
        <w:spacing w:after="0" w:line="240" w:lineRule="auto"/>
        <w:ind w:right="-2" w:firstLine="142"/>
        <w:jc w:val="center"/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  <w:t>Качество</w:t>
      </w:r>
      <w:r w:rsidR="007C668A" w:rsidRPr="00C1543C"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  <w:t xml:space="preserve"> обучения.</w:t>
      </w:r>
    </w:p>
    <w:p w:rsidR="00057255" w:rsidRPr="00C1543C" w:rsidRDefault="00057255" w:rsidP="00225606">
      <w:pPr>
        <w:widowControl w:val="0"/>
        <w:suppressAutoHyphens/>
        <w:spacing w:after="0" w:line="240" w:lineRule="auto"/>
        <w:ind w:right="-2" w:firstLine="142"/>
        <w:jc w:val="center"/>
        <w:rPr>
          <w:rFonts w:ascii="Times New Roman" w:eastAsia="SimSun" w:hAnsi="Times New Roman" w:cs="Mangal"/>
          <w:color w:val="0070C0"/>
          <w:kern w:val="2"/>
          <w:sz w:val="32"/>
          <w:szCs w:val="24"/>
          <w:lang w:eastAsia="hi-IN" w:bidi="hi-IN"/>
        </w:rPr>
      </w:pPr>
    </w:p>
    <w:p w:rsidR="00C1543C" w:rsidRPr="00EA4746" w:rsidRDefault="00C1543C" w:rsidP="00225606">
      <w:pPr>
        <w:ind w:right="-2" w:firstLine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A4746">
        <w:rPr>
          <w:rFonts w:ascii="Times New Roman" w:hAnsi="Times New Roman" w:cs="Times New Roman"/>
          <w:b/>
          <w:sz w:val="24"/>
          <w:szCs w:val="28"/>
        </w:rPr>
        <w:t xml:space="preserve">РЕЙТИНГ КЛАССОВ  ПО ИТОГАМ </w:t>
      </w:r>
      <w:r w:rsidR="00057255">
        <w:rPr>
          <w:rFonts w:ascii="Times New Roman" w:hAnsi="Times New Roman" w:cs="Times New Roman"/>
          <w:b/>
          <w:sz w:val="24"/>
          <w:szCs w:val="28"/>
        </w:rPr>
        <w:t>3 ЧЕТВЕРТИ  2018-2019 УЧЕБНОГО  ГОДА</w:t>
      </w:r>
    </w:p>
    <w:tbl>
      <w:tblPr>
        <w:tblStyle w:val="30"/>
        <w:tblW w:w="0" w:type="auto"/>
        <w:tblLook w:val="04A0"/>
      </w:tblPr>
      <w:tblGrid>
        <w:gridCol w:w="1526"/>
        <w:gridCol w:w="1134"/>
        <w:gridCol w:w="1984"/>
        <w:gridCol w:w="2127"/>
        <w:gridCol w:w="3465"/>
      </w:tblGrid>
      <w:tr w:rsidR="00C1543C" w:rsidRPr="00C1543C" w:rsidTr="00057255">
        <w:trPr>
          <w:trHeight w:val="570"/>
        </w:trPr>
        <w:tc>
          <w:tcPr>
            <w:tcW w:w="1526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  <w:tc>
          <w:tcPr>
            <w:tcW w:w="1134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vAlign w:val="center"/>
          </w:tcPr>
          <w:p w:rsidR="00C1543C" w:rsidRPr="00837AA0" w:rsidRDefault="00C1543C" w:rsidP="009D73A2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r w:rsidR="009D73A2"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ество знаний</w:t>
            </w:r>
          </w:p>
        </w:tc>
        <w:tc>
          <w:tcPr>
            <w:tcW w:w="2127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r w:rsidR="009D73A2"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ич</w:t>
            </w:r>
            <w:r w:rsidR="00057255"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ники</w:t>
            </w:r>
          </w:p>
        </w:tc>
        <w:tc>
          <w:tcPr>
            <w:tcW w:w="3465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 </w:t>
            </w:r>
            <w:proofErr w:type="spellStart"/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9D73A2"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руководителя</w:t>
            </w:r>
          </w:p>
        </w:tc>
      </w:tr>
      <w:tr w:rsidR="00C1543C" w:rsidRPr="00C1543C" w:rsidTr="00837AA0">
        <w:trPr>
          <w:trHeight w:val="482"/>
        </w:trPr>
        <w:tc>
          <w:tcPr>
            <w:tcW w:w="1526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5" w:type="dxa"/>
            <w:vAlign w:val="center"/>
          </w:tcPr>
          <w:p w:rsidR="00C1543C" w:rsidRPr="00837AA0" w:rsidRDefault="00FA4D8E" w:rsidP="00225606">
            <w:pPr>
              <w:ind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Чергесова</w:t>
            </w:r>
            <w:proofErr w:type="spellEnd"/>
            <w:r w:rsidRPr="00837AA0">
              <w:rPr>
                <w:rFonts w:ascii="Times New Roman" w:hAnsi="Times New Roman" w:cs="Times New Roman"/>
                <w:sz w:val="24"/>
                <w:szCs w:val="24"/>
              </w:rPr>
              <w:t xml:space="preserve">  И.Г.</w:t>
            </w:r>
          </w:p>
        </w:tc>
      </w:tr>
      <w:tr w:rsidR="00C1543C" w:rsidRPr="00C1543C" w:rsidTr="00837AA0">
        <w:trPr>
          <w:trHeight w:val="404"/>
        </w:trPr>
        <w:tc>
          <w:tcPr>
            <w:tcW w:w="1526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1543C" w:rsidRPr="00837AA0" w:rsidRDefault="00FA4D8E" w:rsidP="00FA4D8E">
            <w:pPr>
              <w:ind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198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5" w:type="dxa"/>
            <w:vAlign w:val="center"/>
          </w:tcPr>
          <w:p w:rsidR="00C1543C" w:rsidRPr="00837AA0" w:rsidRDefault="00FA4D8E" w:rsidP="00225606">
            <w:pPr>
              <w:ind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Алипулатова</w:t>
            </w:r>
            <w:proofErr w:type="spellEnd"/>
            <w:r w:rsidRPr="00837AA0">
              <w:rPr>
                <w:rFonts w:ascii="Times New Roman" w:hAnsi="Times New Roman" w:cs="Times New Roman"/>
                <w:sz w:val="24"/>
                <w:szCs w:val="24"/>
              </w:rPr>
              <w:t xml:space="preserve">  З.М.</w:t>
            </w:r>
          </w:p>
        </w:tc>
      </w:tr>
      <w:tr w:rsidR="00C1543C" w:rsidRPr="00C1543C" w:rsidTr="00837AA0">
        <w:trPr>
          <w:trHeight w:val="424"/>
        </w:trPr>
        <w:tc>
          <w:tcPr>
            <w:tcW w:w="1526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543C" w:rsidRPr="0083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vAlign w:val="center"/>
          </w:tcPr>
          <w:p w:rsidR="00C1543C" w:rsidRPr="00837AA0" w:rsidRDefault="00FA4D8E" w:rsidP="00225606">
            <w:pPr>
              <w:ind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Ахмедов  З.А.</w:t>
            </w:r>
          </w:p>
        </w:tc>
      </w:tr>
      <w:tr w:rsidR="00C1543C" w:rsidRPr="00C1543C" w:rsidTr="00837AA0">
        <w:trPr>
          <w:trHeight w:val="415"/>
        </w:trPr>
        <w:tc>
          <w:tcPr>
            <w:tcW w:w="1526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5" w:type="dxa"/>
            <w:vAlign w:val="center"/>
          </w:tcPr>
          <w:p w:rsidR="00C1543C" w:rsidRPr="00837AA0" w:rsidRDefault="00FA4D8E" w:rsidP="00225606">
            <w:pPr>
              <w:ind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Ханамиров</w:t>
            </w:r>
            <w:proofErr w:type="spellEnd"/>
            <w:r w:rsidRPr="00837AA0">
              <w:rPr>
                <w:rFonts w:ascii="Times New Roman" w:hAnsi="Times New Roman" w:cs="Times New Roman"/>
                <w:sz w:val="24"/>
                <w:szCs w:val="24"/>
              </w:rPr>
              <w:t xml:space="preserve">  М.М.</w:t>
            </w:r>
          </w:p>
        </w:tc>
      </w:tr>
      <w:tr w:rsidR="00C1543C" w:rsidRPr="00C1543C" w:rsidTr="00837AA0">
        <w:trPr>
          <w:trHeight w:val="422"/>
        </w:trPr>
        <w:tc>
          <w:tcPr>
            <w:tcW w:w="1526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5" w:type="dxa"/>
            <w:vAlign w:val="center"/>
          </w:tcPr>
          <w:p w:rsidR="00C1543C" w:rsidRPr="00837AA0" w:rsidRDefault="00FA4D8E" w:rsidP="00225606">
            <w:pPr>
              <w:ind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Ибрагимов  М.Ф.</w:t>
            </w:r>
          </w:p>
        </w:tc>
      </w:tr>
      <w:tr w:rsidR="00C1543C" w:rsidRPr="00C1543C" w:rsidTr="00837AA0">
        <w:trPr>
          <w:trHeight w:val="414"/>
        </w:trPr>
        <w:tc>
          <w:tcPr>
            <w:tcW w:w="1526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vAlign w:val="center"/>
          </w:tcPr>
          <w:p w:rsidR="00C1543C" w:rsidRPr="00837AA0" w:rsidRDefault="00FA4D8E" w:rsidP="00225606">
            <w:pPr>
              <w:ind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Алипулатов</w:t>
            </w:r>
            <w:proofErr w:type="spellEnd"/>
            <w:r w:rsidRPr="00837AA0">
              <w:rPr>
                <w:rFonts w:ascii="Times New Roman" w:hAnsi="Times New Roman" w:cs="Times New Roman"/>
                <w:sz w:val="24"/>
                <w:szCs w:val="24"/>
              </w:rPr>
              <w:t xml:space="preserve">  Б.М.</w:t>
            </w:r>
          </w:p>
        </w:tc>
      </w:tr>
      <w:tr w:rsidR="00C1543C" w:rsidRPr="00C1543C" w:rsidTr="00837AA0">
        <w:trPr>
          <w:trHeight w:val="406"/>
        </w:trPr>
        <w:tc>
          <w:tcPr>
            <w:tcW w:w="1526" w:type="dxa"/>
            <w:vAlign w:val="center"/>
          </w:tcPr>
          <w:p w:rsidR="00C1543C" w:rsidRPr="00837AA0" w:rsidRDefault="00C1543C" w:rsidP="00225606">
            <w:pPr>
              <w:ind w:right="-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C1543C" w:rsidRPr="00837AA0" w:rsidRDefault="00FA4D8E" w:rsidP="00225606">
            <w:pPr>
              <w:ind w:right="-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5" w:type="dxa"/>
            <w:vAlign w:val="center"/>
          </w:tcPr>
          <w:p w:rsidR="00C1543C" w:rsidRPr="00837AA0" w:rsidRDefault="00FA4D8E" w:rsidP="00225606">
            <w:pPr>
              <w:ind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37AA0">
              <w:rPr>
                <w:rFonts w:ascii="Times New Roman" w:hAnsi="Times New Roman" w:cs="Times New Roman"/>
                <w:sz w:val="24"/>
                <w:szCs w:val="24"/>
              </w:rPr>
              <w:t>Тагирова  Э.З.</w:t>
            </w:r>
          </w:p>
        </w:tc>
      </w:tr>
    </w:tbl>
    <w:p w:rsidR="00EA4746" w:rsidRDefault="00EA4746" w:rsidP="00837AA0">
      <w:pPr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C1543C" w:rsidRPr="00C1543C" w:rsidRDefault="00C1543C" w:rsidP="00225606">
      <w:pPr>
        <w:ind w:right="-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3C">
        <w:rPr>
          <w:rFonts w:ascii="Times New Roman" w:hAnsi="Times New Roman" w:cs="Times New Roman"/>
          <w:b/>
          <w:sz w:val="28"/>
          <w:szCs w:val="28"/>
        </w:rPr>
        <w:t xml:space="preserve">Количество неуспевающих по итогам года  </w:t>
      </w:r>
    </w:p>
    <w:p w:rsidR="009D73A2" w:rsidRPr="00C90D60" w:rsidRDefault="00C1543C" w:rsidP="00C90D60">
      <w:pPr>
        <w:ind w:right="-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1543C">
        <w:rPr>
          <w:rFonts w:ascii="Times New Roman" w:hAnsi="Times New Roman" w:cs="Times New Roman"/>
          <w:sz w:val="28"/>
          <w:szCs w:val="28"/>
        </w:rPr>
        <w:t>В   5 - 11  классах по итогам года  неуспевающих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430" w:rsidRPr="00C62430" w:rsidRDefault="00C62430" w:rsidP="00225606">
      <w:pPr>
        <w:spacing w:after="0"/>
        <w:ind w:right="-2" w:firstLine="142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62430">
        <w:rPr>
          <w:rFonts w:ascii="Times New Roman" w:eastAsia="Calibri" w:hAnsi="Times New Roman" w:cs="Times New Roman"/>
          <w:b/>
          <w:sz w:val="24"/>
          <w:szCs w:val="28"/>
        </w:rPr>
        <w:t>Рост качества знаний у выпускников начальной школы</w:t>
      </w:r>
    </w:p>
    <w:tbl>
      <w:tblPr>
        <w:tblStyle w:val="5"/>
        <w:tblW w:w="0" w:type="auto"/>
        <w:tblLook w:val="04A0"/>
      </w:tblPr>
      <w:tblGrid>
        <w:gridCol w:w="2802"/>
        <w:gridCol w:w="3735"/>
        <w:gridCol w:w="4309"/>
      </w:tblGrid>
      <w:tr w:rsidR="00C62430" w:rsidRPr="00C62430" w:rsidTr="00985EF1">
        <w:tc>
          <w:tcPr>
            <w:tcW w:w="2802" w:type="dxa"/>
          </w:tcPr>
          <w:p w:rsidR="00C62430" w:rsidRPr="00C62430" w:rsidRDefault="00985EF1" w:rsidP="00225606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2016-2017</w:t>
            </w:r>
            <w:r w:rsidR="00C62430"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62430"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уч.г</w:t>
            </w:r>
            <w:proofErr w:type="spellEnd"/>
            <w:r w:rsidR="00C62430"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044" w:type="dxa"/>
            <w:gridSpan w:val="2"/>
          </w:tcPr>
          <w:p w:rsidR="00C62430" w:rsidRPr="00C62430" w:rsidRDefault="00985EF1" w:rsidP="00985EF1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2017</w:t>
            </w:r>
            <w:r w:rsidR="00C62430"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-201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 w:rsidR="00C62430"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62430"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уч.г</w:t>
            </w:r>
            <w:proofErr w:type="spellEnd"/>
            <w:r w:rsidR="00C62430"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C62430" w:rsidRPr="00C62430" w:rsidTr="00985EF1">
        <w:tc>
          <w:tcPr>
            <w:tcW w:w="2802" w:type="dxa"/>
          </w:tcPr>
          <w:p w:rsidR="00C62430" w:rsidRPr="00C62430" w:rsidRDefault="00C62430" w:rsidP="00225606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в конце года</w:t>
            </w:r>
          </w:p>
        </w:tc>
        <w:tc>
          <w:tcPr>
            <w:tcW w:w="3735" w:type="dxa"/>
          </w:tcPr>
          <w:p w:rsidR="00C62430" w:rsidRPr="00C62430" w:rsidRDefault="00C62430" w:rsidP="00225606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1 полугодие</w:t>
            </w:r>
          </w:p>
        </w:tc>
        <w:tc>
          <w:tcPr>
            <w:tcW w:w="4309" w:type="dxa"/>
          </w:tcPr>
          <w:p w:rsidR="00C62430" w:rsidRPr="00C62430" w:rsidRDefault="00C62430" w:rsidP="00225606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2 полугодие</w:t>
            </w:r>
          </w:p>
        </w:tc>
      </w:tr>
      <w:tr w:rsidR="00985EF1" w:rsidRPr="00C62430" w:rsidTr="00985EF1">
        <w:trPr>
          <w:trHeight w:val="424"/>
        </w:trPr>
        <w:tc>
          <w:tcPr>
            <w:tcW w:w="2802" w:type="dxa"/>
          </w:tcPr>
          <w:p w:rsidR="00985EF1" w:rsidRPr="00C62430" w:rsidRDefault="00985EF1" w:rsidP="00225606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класс</w:t>
            </w:r>
          </w:p>
        </w:tc>
        <w:tc>
          <w:tcPr>
            <w:tcW w:w="3735" w:type="dxa"/>
          </w:tcPr>
          <w:p w:rsidR="00985EF1" w:rsidRPr="00C62430" w:rsidRDefault="00985EF1" w:rsidP="00985EF1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класс</w:t>
            </w:r>
          </w:p>
        </w:tc>
        <w:tc>
          <w:tcPr>
            <w:tcW w:w="4309" w:type="dxa"/>
          </w:tcPr>
          <w:p w:rsidR="00985EF1" w:rsidRPr="00C62430" w:rsidRDefault="00985EF1" w:rsidP="00985EF1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класс</w:t>
            </w:r>
          </w:p>
        </w:tc>
      </w:tr>
      <w:tr w:rsidR="00985EF1" w:rsidRPr="00C62430" w:rsidTr="00985EF1">
        <w:tc>
          <w:tcPr>
            <w:tcW w:w="2802" w:type="dxa"/>
          </w:tcPr>
          <w:p w:rsidR="00985EF1" w:rsidRPr="00C62430" w:rsidRDefault="00985EF1" w:rsidP="00225606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86,7 %</w:t>
            </w:r>
          </w:p>
        </w:tc>
        <w:tc>
          <w:tcPr>
            <w:tcW w:w="3735" w:type="dxa"/>
          </w:tcPr>
          <w:p w:rsidR="00985EF1" w:rsidRPr="00C62430" w:rsidRDefault="00985EF1" w:rsidP="00225606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83 %</w:t>
            </w:r>
          </w:p>
          <w:p w:rsidR="00985EF1" w:rsidRPr="00C62430" w:rsidRDefault="00985EF1" w:rsidP="00985EF1">
            <w:pPr>
              <w:ind w:right="-2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309" w:type="dxa"/>
          </w:tcPr>
          <w:p w:rsidR="00985EF1" w:rsidRPr="00C62430" w:rsidRDefault="00985EF1" w:rsidP="00225606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62430">
              <w:rPr>
                <w:rFonts w:ascii="Times New Roman" w:eastAsia="Calibri" w:hAnsi="Times New Roman" w:cs="Times New Roman"/>
                <w:sz w:val="24"/>
                <w:szCs w:val="28"/>
              </w:rPr>
              <w:t>83 %</w:t>
            </w:r>
          </w:p>
          <w:p w:rsidR="00985EF1" w:rsidRPr="00C62430" w:rsidRDefault="00985EF1" w:rsidP="00225606">
            <w:pPr>
              <w:ind w:right="-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9D73A2" w:rsidRPr="00985EF1" w:rsidRDefault="009D73A2" w:rsidP="00985EF1">
      <w:pPr>
        <w:pStyle w:val="af5"/>
      </w:pPr>
    </w:p>
    <w:p w:rsidR="00C62430" w:rsidRDefault="00C62430" w:rsidP="00225606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62430">
        <w:rPr>
          <w:rFonts w:ascii="Times New Roman" w:eastAsia="Calibri" w:hAnsi="Times New Roman" w:cs="Times New Roman"/>
          <w:b/>
          <w:sz w:val="24"/>
          <w:szCs w:val="28"/>
        </w:rPr>
        <w:t>Вывод:</w:t>
      </w:r>
      <w:r w:rsidRPr="00C62430">
        <w:rPr>
          <w:rFonts w:ascii="Times New Roman" w:eastAsia="Calibri" w:hAnsi="Times New Roman" w:cs="Times New Roman"/>
          <w:sz w:val="24"/>
          <w:szCs w:val="28"/>
        </w:rPr>
        <w:t xml:space="preserve"> выпускники 4-ых классов успешно выполнили ВПР</w:t>
      </w:r>
      <w:r w:rsidR="004755D9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091194">
        <w:rPr>
          <w:rFonts w:ascii="Times New Roman" w:eastAsia="Calibri" w:hAnsi="Times New Roman" w:cs="Times New Roman"/>
          <w:sz w:val="24"/>
          <w:szCs w:val="28"/>
        </w:rPr>
        <w:t xml:space="preserve">в  апреле  2018 года </w:t>
      </w:r>
      <w:r w:rsidR="004755D9">
        <w:rPr>
          <w:rFonts w:ascii="Times New Roman" w:eastAsia="Calibri" w:hAnsi="Times New Roman" w:cs="Times New Roman"/>
          <w:sz w:val="24"/>
          <w:szCs w:val="28"/>
        </w:rPr>
        <w:t>по  математике,  русскому   языку,  окружающему  миру</w:t>
      </w:r>
      <w:r w:rsidRPr="00C62430">
        <w:rPr>
          <w:rFonts w:ascii="Times New Roman" w:eastAsia="Calibri" w:hAnsi="Times New Roman" w:cs="Times New Roman"/>
          <w:sz w:val="24"/>
          <w:szCs w:val="28"/>
        </w:rPr>
        <w:t>. Заметных расхождений в результатах ВПР и оценок в текущем учебном году не наблюдалось.</w:t>
      </w:r>
    </w:p>
    <w:p w:rsidR="00985EF1" w:rsidRDefault="00985EF1" w:rsidP="00225606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 апреле  2018 года</w:t>
      </w:r>
      <w:r w:rsidR="004755D9">
        <w:rPr>
          <w:rFonts w:ascii="Times New Roman" w:eastAsia="Calibri" w:hAnsi="Times New Roman" w:cs="Times New Roman"/>
          <w:sz w:val="24"/>
          <w:szCs w:val="28"/>
        </w:rPr>
        <w:t xml:space="preserve">   также</w:t>
      </w:r>
      <w:r>
        <w:rPr>
          <w:rFonts w:ascii="Times New Roman" w:eastAsia="Calibri" w:hAnsi="Times New Roman" w:cs="Times New Roman"/>
          <w:sz w:val="24"/>
          <w:szCs w:val="28"/>
        </w:rPr>
        <w:t xml:space="preserve">  были  проведены  ВПР  по  следующим  предметам  в классах:</w:t>
      </w:r>
    </w:p>
    <w:p w:rsidR="004755D9" w:rsidRDefault="004755D9" w:rsidP="00225606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Русский   язык  5 класс</w:t>
      </w:r>
    </w:p>
    <w:p w:rsidR="004755D9" w:rsidRDefault="004755D9" w:rsidP="00225606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Математика  5 класс</w:t>
      </w:r>
    </w:p>
    <w:p w:rsidR="004755D9" w:rsidRDefault="004755D9" w:rsidP="00225606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История  Древнего  мира  5 класс</w:t>
      </w:r>
    </w:p>
    <w:p w:rsidR="004755D9" w:rsidRDefault="004755D9" w:rsidP="00225606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География  6 класс</w:t>
      </w:r>
    </w:p>
    <w:p w:rsidR="004755D9" w:rsidRDefault="004755D9" w:rsidP="00225606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Русский  язык  6 класс</w:t>
      </w:r>
    </w:p>
    <w:p w:rsidR="00985EF1" w:rsidRDefault="004755D9" w:rsidP="00225606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Математика </w:t>
      </w:r>
      <w:r w:rsidR="00985EF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>6  класс</w:t>
      </w:r>
    </w:p>
    <w:p w:rsidR="004755D9" w:rsidRDefault="004755D9" w:rsidP="00225606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География  10 класс</w:t>
      </w:r>
    </w:p>
    <w:p w:rsidR="004755D9" w:rsidRDefault="004755D9" w:rsidP="00225606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География  11 класс</w:t>
      </w:r>
    </w:p>
    <w:p w:rsidR="00DB3431" w:rsidRPr="004C1347" w:rsidRDefault="004755D9" w:rsidP="004C1347">
      <w:pPr>
        <w:pStyle w:val="af5"/>
        <w:rPr>
          <w:rFonts w:ascii="Times New Roman" w:hAnsi="Times New Roman" w:cs="Times New Roman"/>
          <w:sz w:val="24"/>
          <w:szCs w:val="24"/>
        </w:rPr>
        <w:sectPr w:rsidR="00DB3431" w:rsidRPr="004C1347" w:rsidSect="004C1347">
          <w:footerReference w:type="default" r:id="rId16"/>
          <w:pgSz w:w="11906" w:h="16838"/>
          <w:pgMar w:top="720" w:right="566" w:bottom="720" w:left="709" w:header="709" w:footer="709" w:gutter="0"/>
          <w:pgNumType w:start="0"/>
          <w:cols w:space="708"/>
          <w:titlePg/>
          <w:docGrid w:linePitch="360"/>
        </w:sectPr>
      </w:pPr>
      <w:r w:rsidRPr="004C1347">
        <w:rPr>
          <w:rFonts w:ascii="Times New Roman" w:hAnsi="Times New Roman" w:cs="Times New Roman"/>
          <w:sz w:val="24"/>
          <w:szCs w:val="24"/>
        </w:rPr>
        <w:t>Учащиеся  этих  классов  тоже   успешно  выполнили  ВПР,  заметных  расхождений  в  результатах  ВПР  и  оценок  в   текущем  учебном  году  не  наблюдалась.</w:t>
      </w:r>
    </w:p>
    <w:p w:rsidR="00524884" w:rsidRPr="004755D9" w:rsidRDefault="00524884" w:rsidP="004755D9">
      <w:pPr>
        <w:spacing w:after="0"/>
        <w:ind w:right="-2" w:firstLine="14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1543C" w:rsidRPr="00C1543C" w:rsidRDefault="003514BC" w:rsidP="00225606">
      <w:pPr>
        <w:ind w:right="-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C1543C" w:rsidRPr="00C1543C">
        <w:rPr>
          <w:rFonts w:ascii="Times New Roman" w:hAnsi="Times New Roman" w:cs="Times New Roman"/>
          <w:b/>
          <w:sz w:val="24"/>
          <w:szCs w:val="24"/>
        </w:rPr>
        <w:t xml:space="preserve"> ГОСУДАРСТВ</w:t>
      </w:r>
      <w:r w:rsidR="004755D9">
        <w:rPr>
          <w:rFonts w:ascii="Times New Roman" w:hAnsi="Times New Roman" w:cs="Times New Roman"/>
          <w:b/>
          <w:sz w:val="24"/>
          <w:szCs w:val="24"/>
        </w:rPr>
        <w:t>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5D9">
        <w:rPr>
          <w:rFonts w:ascii="Times New Roman" w:hAnsi="Times New Roman" w:cs="Times New Roman"/>
          <w:b/>
          <w:sz w:val="24"/>
          <w:szCs w:val="24"/>
        </w:rPr>
        <w:t xml:space="preserve"> ИТОГОВОЙ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5D9">
        <w:rPr>
          <w:rFonts w:ascii="Times New Roman" w:hAnsi="Times New Roman" w:cs="Times New Roman"/>
          <w:b/>
          <w:sz w:val="24"/>
          <w:szCs w:val="24"/>
        </w:rPr>
        <w:t>АТТЕСТАЦИИ - 2018</w:t>
      </w:r>
    </w:p>
    <w:p w:rsidR="00C1543C" w:rsidRDefault="00C1543C" w:rsidP="00225606">
      <w:pPr>
        <w:ind w:right="-2"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43C">
        <w:rPr>
          <w:rFonts w:ascii="Times New Roman" w:hAnsi="Times New Roman" w:cs="Times New Roman"/>
          <w:b/>
          <w:sz w:val="24"/>
          <w:szCs w:val="24"/>
          <w:u w:val="single"/>
        </w:rPr>
        <w:t>9 класс ОГЭ</w:t>
      </w:r>
    </w:p>
    <w:tbl>
      <w:tblPr>
        <w:tblStyle w:val="af0"/>
        <w:tblpPr w:leftFromText="180" w:rightFromText="180" w:vertAnchor="page" w:horzAnchor="margin" w:tblpXSpec="center" w:tblpY="2342"/>
        <w:tblW w:w="14567" w:type="dxa"/>
        <w:tblLayout w:type="fixed"/>
        <w:tblLook w:val="04A0"/>
      </w:tblPr>
      <w:tblGrid>
        <w:gridCol w:w="565"/>
        <w:gridCol w:w="5493"/>
        <w:gridCol w:w="850"/>
        <w:gridCol w:w="20"/>
        <w:gridCol w:w="689"/>
        <w:gridCol w:w="855"/>
        <w:gridCol w:w="850"/>
        <w:gridCol w:w="851"/>
        <w:gridCol w:w="34"/>
        <w:gridCol w:w="816"/>
        <w:gridCol w:w="851"/>
        <w:gridCol w:w="19"/>
        <w:gridCol w:w="831"/>
        <w:gridCol w:w="992"/>
        <w:gridCol w:w="13"/>
        <w:gridCol w:w="838"/>
      </w:tblGrid>
      <w:tr w:rsidR="00DB3431" w:rsidRPr="007B3532" w:rsidTr="00DB3431">
        <w:trPr>
          <w:trHeight w:val="468"/>
        </w:trPr>
        <w:tc>
          <w:tcPr>
            <w:tcW w:w="565" w:type="dxa"/>
            <w:vMerge w:val="restart"/>
          </w:tcPr>
          <w:p w:rsidR="00DB3431" w:rsidRPr="00897DE4" w:rsidRDefault="00DB3431" w:rsidP="00DB3431">
            <w:pPr>
              <w:rPr>
                <w:b/>
              </w:rPr>
            </w:pPr>
            <w:r w:rsidRPr="00897DE4">
              <w:rPr>
                <w:b/>
              </w:rPr>
              <w:t>№</w:t>
            </w:r>
          </w:p>
          <w:p w:rsidR="00DB3431" w:rsidRPr="00B11590" w:rsidRDefault="00DB3431" w:rsidP="00DB3431">
            <w:proofErr w:type="spellStart"/>
            <w:proofErr w:type="gramStart"/>
            <w:r w:rsidRPr="00897DE4">
              <w:rPr>
                <w:b/>
              </w:rPr>
              <w:t>п</w:t>
            </w:r>
            <w:proofErr w:type="spellEnd"/>
            <w:proofErr w:type="gramEnd"/>
            <w:r w:rsidRPr="00897DE4">
              <w:rPr>
                <w:b/>
              </w:rPr>
              <w:t>/</w:t>
            </w:r>
            <w:proofErr w:type="spellStart"/>
            <w:r w:rsidRPr="00897DE4">
              <w:rPr>
                <w:b/>
              </w:rPr>
              <w:t>п</w:t>
            </w:r>
            <w:proofErr w:type="spellEnd"/>
          </w:p>
          <w:p w:rsidR="00DB3431" w:rsidRDefault="00DB3431" w:rsidP="00DB3431">
            <w:pPr>
              <w:rPr>
                <w:sz w:val="24"/>
                <w:szCs w:val="24"/>
              </w:rPr>
            </w:pPr>
          </w:p>
          <w:p w:rsidR="00DB3431" w:rsidRPr="00B11590" w:rsidRDefault="00DB3431" w:rsidP="00DB3431"/>
        </w:tc>
        <w:tc>
          <w:tcPr>
            <w:tcW w:w="5493" w:type="dxa"/>
            <w:vMerge w:val="restart"/>
          </w:tcPr>
          <w:p w:rsidR="00DB3431" w:rsidRDefault="00DB3431" w:rsidP="00DB3431"/>
          <w:p w:rsidR="00DB3431" w:rsidRDefault="00DB3431" w:rsidP="00DB3431"/>
          <w:p w:rsidR="00DB3431" w:rsidRDefault="00DB3431" w:rsidP="00DB3431"/>
          <w:p w:rsidR="00DB3431" w:rsidRDefault="00DB3431" w:rsidP="00DB3431"/>
          <w:p w:rsidR="00DB3431" w:rsidRPr="00897DE4" w:rsidRDefault="00DB3431" w:rsidP="00DB3431">
            <w:pPr>
              <w:rPr>
                <w:b/>
                <w:sz w:val="24"/>
                <w:szCs w:val="24"/>
              </w:rPr>
            </w:pPr>
            <w:proofErr w:type="spellStart"/>
            <w:r w:rsidRPr="00897DE4">
              <w:rPr>
                <w:b/>
                <w:sz w:val="24"/>
                <w:szCs w:val="24"/>
              </w:rPr>
              <w:t>Фамилия</w:t>
            </w:r>
            <w:proofErr w:type="gramStart"/>
            <w:r w:rsidRPr="00897DE4">
              <w:rPr>
                <w:b/>
                <w:sz w:val="24"/>
                <w:szCs w:val="24"/>
              </w:rPr>
              <w:t>,И</w:t>
            </w:r>
            <w:proofErr w:type="gramEnd"/>
            <w:r w:rsidRPr="00897DE4">
              <w:rPr>
                <w:b/>
                <w:sz w:val="24"/>
                <w:szCs w:val="24"/>
              </w:rPr>
              <w:t>мя</w:t>
            </w:r>
            <w:proofErr w:type="spellEnd"/>
            <w:r w:rsidRPr="00897DE4">
              <w:rPr>
                <w:b/>
                <w:sz w:val="24"/>
                <w:szCs w:val="24"/>
              </w:rPr>
              <w:t xml:space="preserve"> и Отчество</w:t>
            </w:r>
          </w:p>
          <w:p w:rsidR="00DB3431" w:rsidRPr="00897DE4" w:rsidRDefault="00DB3431" w:rsidP="00DB3431">
            <w:pPr>
              <w:rPr>
                <w:b/>
              </w:rPr>
            </w:pPr>
          </w:p>
          <w:p w:rsidR="00DB3431" w:rsidRPr="002751BC" w:rsidRDefault="00DB3431" w:rsidP="00DB3431">
            <w:pPr>
              <w:rPr>
                <w:b/>
                <w:sz w:val="24"/>
                <w:szCs w:val="24"/>
              </w:rPr>
            </w:pPr>
            <w:r w:rsidRPr="002751BC">
              <w:rPr>
                <w:b/>
                <w:color w:val="C00000"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учащихся</w:t>
            </w:r>
          </w:p>
          <w:p w:rsidR="00DB3431" w:rsidRDefault="00DB3431" w:rsidP="00DB3431"/>
          <w:p w:rsidR="00DB3431" w:rsidRDefault="00DB3431" w:rsidP="00DB3431"/>
          <w:p w:rsidR="00DB3431" w:rsidRDefault="00DB3431" w:rsidP="00DB3431"/>
          <w:p w:rsidR="00DB3431" w:rsidRDefault="00DB3431" w:rsidP="00DB3431"/>
          <w:p w:rsidR="00DB3431" w:rsidRDefault="00DB3431" w:rsidP="00DB3431"/>
          <w:p w:rsidR="00DB3431" w:rsidRDefault="00DB3431" w:rsidP="00DB3431">
            <w:pPr>
              <w:rPr>
                <w:sz w:val="24"/>
                <w:szCs w:val="24"/>
              </w:rPr>
            </w:pPr>
          </w:p>
          <w:p w:rsidR="00DB3431" w:rsidRPr="00B11590" w:rsidRDefault="00DB3431" w:rsidP="00DB3431"/>
        </w:tc>
        <w:tc>
          <w:tcPr>
            <w:tcW w:w="8509" w:type="dxa"/>
            <w:gridSpan w:val="14"/>
          </w:tcPr>
          <w:p w:rsidR="00DB3431" w:rsidRDefault="00DB3431" w:rsidP="00DB3431"/>
          <w:p w:rsidR="00DB3431" w:rsidRPr="00B11590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B11590">
              <w:rPr>
                <w:b/>
                <w:sz w:val="28"/>
                <w:szCs w:val="28"/>
              </w:rPr>
              <w:t>Выбранные предметы согласно расписанию</w:t>
            </w:r>
            <w:r>
              <w:rPr>
                <w:b/>
                <w:sz w:val="28"/>
                <w:szCs w:val="28"/>
              </w:rPr>
              <w:t xml:space="preserve"> и предметник</w:t>
            </w:r>
          </w:p>
        </w:tc>
      </w:tr>
      <w:tr w:rsidR="00DB3431" w:rsidRPr="002751BC" w:rsidTr="00DB3431">
        <w:trPr>
          <w:cantSplit/>
          <w:trHeight w:val="1991"/>
        </w:trPr>
        <w:tc>
          <w:tcPr>
            <w:tcW w:w="565" w:type="dxa"/>
            <w:vMerge/>
          </w:tcPr>
          <w:p w:rsidR="00DB3431" w:rsidRDefault="00DB3431" w:rsidP="00DB3431"/>
        </w:tc>
        <w:tc>
          <w:tcPr>
            <w:tcW w:w="5493" w:type="dxa"/>
            <w:vMerge/>
          </w:tcPr>
          <w:p w:rsidR="00DB3431" w:rsidRDefault="00DB3431" w:rsidP="00DB3431"/>
        </w:tc>
        <w:tc>
          <w:tcPr>
            <w:tcW w:w="1559" w:type="dxa"/>
            <w:gridSpan w:val="3"/>
            <w:textDirection w:val="btLr"/>
          </w:tcPr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Default="00DB3431" w:rsidP="00DB3431">
            <w:pPr>
              <w:ind w:left="113" w:right="113"/>
              <w:rPr>
                <w:b/>
                <w:sz w:val="24"/>
                <w:szCs w:val="24"/>
              </w:rPr>
            </w:pPr>
            <w:r w:rsidRPr="002751BC">
              <w:rPr>
                <w:b/>
                <w:color w:val="FF0000"/>
                <w:sz w:val="24"/>
                <w:szCs w:val="24"/>
              </w:rPr>
              <w:t>Русский  язы</w:t>
            </w:r>
            <w:r>
              <w:rPr>
                <w:b/>
                <w:color w:val="FF0000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B3431" w:rsidRPr="000940E5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Чергесова</w:t>
            </w:r>
            <w:proofErr w:type="spellEnd"/>
            <w:r>
              <w:rPr>
                <w:b/>
                <w:sz w:val="24"/>
                <w:szCs w:val="24"/>
              </w:rPr>
              <w:t xml:space="preserve"> И.Г.</w:t>
            </w:r>
          </w:p>
        </w:tc>
        <w:tc>
          <w:tcPr>
            <w:tcW w:w="1705" w:type="dxa"/>
            <w:gridSpan w:val="2"/>
            <w:textDirection w:val="btLr"/>
          </w:tcPr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Pr="002751BC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2751BC">
              <w:rPr>
                <w:b/>
                <w:color w:val="FF0000"/>
                <w:sz w:val="24"/>
                <w:szCs w:val="24"/>
              </w:rPr>
              <w:t xml:space="preserve">Математика </w:t>
            </w:r>
          </w:p>
          <w:p w:rsidR="00DB3431" w:rsidRPr="00897DE4" w:rsidRDefault="00DB3431" w:rsidP="00DB343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Алиханов Р.А.</w:t>
            </w:r>
          </w:p>
        </w:tc>
        <w:tc>
          <w:tcPr>
            <w:tcW w:w="1701" w:type="dxa"/>
            <w:gridSpan w:val="3"/>
            <w:textDirection w:val="btLr"/>
          </w:tcPr>
          <w:p w:rsidR="00DB3431" w:rsidRPr="002751BC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2751BC">
              <w:rPr>
                <w:b/>
                <w:color w:val="FF0000"/>
                <w:sz w:val="24"/>
                <w:szCs w:val="24"/>
              </w:rPr>
              <w:t>История</w:t>
            </w:r>
          </w:p>
          <w:p w:rsidR="00DB3431" w:rsidRPr="00897DE4" w:rsidRDefault="00DB3431" w:rsidP="00DB3431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ХанамировМ.М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textDirection w:val="btLr"/>
          </w:tcPr>
          <w:p w:rsidR="00DB3431" w:rsidRPr="002751BC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2751BC">
              <w:rPr>
                <w:b/>
                <w:color w:val="FF0000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  <w:p w:rsidR="00DB3431" w:rsidRPr="00897DE4" w:rsidRDefault="00DB3431" w:rsidP="00DB3431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Пирвелиев</w:t>
            </w:r>
            <w:proofErr w:type="spellEnd"/>
            <w:r>
              <w:rPr>
                <w:b/>
                <w:sz w:val="24"/>
                <w:szCs w:val="24"/>
              </w:rPr>
              <w:t xml:space="preserve"> К.А.</w:t>
            </w:r>
          </w:p>
        </w:tc>
        <w:tc>
          <w:tcPr>
            <w:tcW w:w="1843" w:type="dxa"/>
            <w:gridSpan w:val="3"/>
            <w:textDirection w:val="btLr"/>
          </w:tcPr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Pr="002751BC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География</w:t>
            </w:r>
          </w:p>
          <w:p w:rsidR="00DB3431" w:rsidRPr="00897DE4" w:rsidRDefault="00DB3431" w:rsidP="00DB3431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АлипулатовБ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DB3431" w:rsidTr="00DB3431">
        <w:trPr>
          <w:trHeight w:val="466"/>
        </w:trPr>
        <w:tc>
          <w:tcPr>
            <w:tcW w:w="565" w:type="dxa"/>
            <w:vMerge/>
          </w:tcPr>
          <w:p w:rsidR="00DB3431" w:rsidRPr="00897DE4" w:rsidRDefault="00DB3431" w:rsidP="00DB3431">
            <w:pPr>
              <w:rPr>
                <w:sz w:val="24"/>
                <w:szCs w:val="24"/>
              </w:rPr>
            </w:pPr>
          </w:p>
        </w:tc>
        <w:tc>
          <w:tcPr>
            <w:tcW w:w="5493" w:type="dxa"/>
            <w:vMerge/>
          </w:tcPr>
          <w:p w:rsidR="00DB3431" w:rsidRPr="00E80DF0" w:rsidRDefault="00DB3431" w:rsidP="00DB34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B3431" w:rsidRDefault="00DB3431" w:rsidP="00DB3431">
            <w:proofErr w:type="spellStart"/>
            <w:r>
              <w:t>Колич</w:t>
            </w:r>
            <w:proofErr w:type="spellEnd"/>
            <w:r>
              <w:t>.</w:t>
            </w:r>
          </w:p>
          <w:p w:rsidR="00DB3431" w:rsidRDefault="00DB3431" w:rsidP="00DB3431">
            <w:r>
              <w:t>балов</w:t>
            </w:r>
          </w:p>
          <w:p w:rsidR="00DB3431" w:rsidRPr="00E80DF0" w:rsidRDefault="00DB3431" w:rsidP="00DB3431"/>
        </w:tc>
        <w:tc>
          <w:tcPr>
            <w:tcW w:w="709" w:type="dxa"/>
            <w:gridSpan w:val="2"/>
          </w:tcPr>
          <w:p w:rsidR="00DB3431" w:rsidRDefault="00DB3431" w:rsidP="00DB3431">
            <w:r>
              <w:t>Оценка</w:t>
            </w:r>
          </w:p>
          <w:p w:rsidR="00DB3431" w:rsidRDefault="00DB3431" w:rsidP="00DB3431"/>
          <w:p w:rsidR="00DB3431" w:rsidRPr="00E80DF0" w:rsidRDefault="00DB3431" w:rsidP="00DB3431"/>
        </w:tc>
        <w:tc>
          <w:tcPr>
            <w:tcW w:w="855" w:type="dxa"/>
          </w:tcPr>
          <w:p w:rsidR="00DB3431" w:rsidRDefault="00DB3431" w:rsidP="00DB3431">
            <w:proofErr w:type="spellStart"/>
            <w:r>
              <w:t>Колич</w:t>
            </w:r>
            <w:proofErr w:type="spellEnd"/>
          </w:p>
          <w:p w:rsidR="00DB3431" w:rsidRPr="00AF719E" w:rsidRDefault="00DB3431" w:rsidP="00DB3431">
            <w:r>
              <w:t>балов</w:t>
            </w:r>
          </w:p>
        </w:tc>
        <w:tc>
          <w:tcPr>
            <w:tcW w:w="850" w:type="dxa"/>
          </w:tcPr>
          <w:p w:rsidR="00DB3431" w:rsidRDefault="00DB3431" w:rsidP="00DB3431">
            <w:proofErr w:type="spellStart"/>
            <w:r>
              <w:t>Оцен</w:t>
            </w:r>
            <w:proofErr w:type="spellEnd"/>
          </w:p>
          <w:p w:rsidR="00DB3431" w:rsidRPr="00AF719E" w:rsidRDefault="00DB3431" w:rsidP="00DB3431">
            <w:proofErr w:type="spellStart"/>
            <w:r>
              <w:t>ка</w:t>
            </w:r>
            <w:proofErr w:type="spellEnd"/>
          </w:p>
        </w:tc>
        <w:tc>
          <w:tcPr>
            <w:tcW w:w="851" w:type="dxa"/>
          </w:tcPr>
          <w:p w:rsidR="00DB3431" w:rsidRDefault="00DB3431" w:rsidP="00DB3431">
            <w:proofErr w:type="spellStart"/>
            <w:r>
              <w:t>Колич</w:t>
            </w:r>
            <w:proofErr w:type="spellEnd"/>
          </w:p>
          <w:p w:rsidR="00DB3431" w:rsidRPr="00AF719E" w:rsidRDefault="00DB3431" w:rsidP="00DB3431">
            <w:r>
              <w:t>балов</w:t>
            </w:r>
          </w:p>
        </w:tc>
        <w:tc>
          <w:tcPr>
            <w:tcW w:w="850" w:type="dxa"/>
            <w:gridSpan w:val="2"/>
          </w:tcPr>
          <w:p w:rsidR="00DB3431" w:rsidRDefault="00DB3431" w:rsidP="00DB3431">
            <w:proofErr w:type="spellStart"/>
            <w:r>
              <w:t>Оцен</w:t>
            </w:r>
            <w:proofErr w:type="spellEnd"/>
          </w:p>
          <w:p w:rsidR="00DB3431" w:rsidRPr="00AF719E" w:rsidRDefault="00DB3431" w:rsidP="00DB3431">
            <w:proofErr w:type="spellStart"/>
            <w:r>
              <w:t>ка</w:t>
            </w:r>
            <w:proofErr w:type="spellEnd"/>
          </w:p>
        </w:tc>
        <w:tc>
          <w:tcPr>
            <w:tcW w:w="851" w:type="dxa"/>
          </w:tcPr>
          <w:p w:rsidR="00DB3431" w:rsidRDefault="00DB3431" w:rsidP="00DB3431">
            <w:proofErr w:type="spellStart"/>
            <w:r>
              <w:t>Колич</w:t>
            </w:r>
            <w:proofErr w:type="spellEnd"/>
          </w:p>
          <w:p w:rsidR="00DB3431" w:rsidRPr="00AF719E" w:rsidRDefault="00DB3431" w:rsidP="00DB3431">
            <w:r>
              <w:t>балов</w:t>
            </w:r>
          </w:p>
        </w:tc>
        <w:tc>
          <w:tcPr>
            <w:tcW w:w="850" w:type="dxa"/>
            <w:gridSpan w:val="2"/>
          </w:tcPr>
          <w:p w:rsidR="00DB3431" w:rsidRPr="00AF719E" w:rsidRDefault="00DB3431" w:rsidP="00DB3431">
            <w:proofErr w:type="spellStart"/>
            <w:proofErr w:type="gramStart"/>
            <w:r>
              <w:t>Оцен</w:t>
            </w:r>
            <w:proofErr w:type="spellEnd"/>
            <w:r>
              <w:t xml:space="preserve"> </w:t>
            </w:r>
            <w:proofErr w:type="spellStart"/>
            <w:r>
              <w:t>ка</w:t>
            </w:r>
            <w:proofErr w:type="spellEnd"/>
            <w:proofErr w:type="gramEnd"/>
          </w:p>
        </w:tc>
        <w:tc>
          <w:tcPr>
            <w:tcW w:w="992" w:type="dxa"/>
          </w:tcPr>
          <w:p w:rsidR="00DB3431" w:rsidRDefault="00DB3431" w:rsidP="00DB3431">
            <w:proofErr w:type="spellStart"/>
            <w:r>
              <w:t>Колич</w:t>
            </w:r>
            <w:proofErr w:type="spellEnd"/>
          </w:p>
          <w:p w:rsidR="00DB3431" w:rsidRPr="00AF719E" w:rsidRDefault="00DB3431" w:rsidP="00DB3431">
            <w:r>
              <w:t>балов</w:t>
            </w:r>
          </w:p>
        </w:tc>
        <w:tc>
          <w:tcPr>
            <w:tcW w:w="851" w:type="dxa"/>
            <w:gridSpan w:val="2"/>
          </w:tcPr>
          <w:p w:rsidR="00DB3431" w:rsidRDefault="00DB3431" w:rsidP="00DB3431">
            <w:proofErr w:type="spellStart"/>
            <w:r>
              <w:t>Оцен</w:t>
            </w:r>
            <w:proofErr w:type="spellEnd"/>
          </w:p>
          <w:p w:rsidR="00DB3431" w:rsidRPr="00AF719E" w:rsidRDefault="00DB3431" w:rsidP="00DB3431">
            <w:proofErr w:type="spellStart"/>
            <w:r>
              <w:t>ка</w:t>
            </w:r>
            <w:proofErr w:type="spellEnd"/>
          </w:p>
        </w:tc>
      </w:tr>
      <w:tr w:rsidR="00DB3431" w:rsidTr="00DB3431">
        <w:trPr>
          <w:trHeight w:val="260"/>
        </w:trPr>
        <w:tc>
          <w:tcPr>
            <w:tcW w:w="565" w:type="dxa"/>
          </w:tcPr>
          <w:p w:rsidR="00DB3431" w:rsidRPr="004C5164" w:rsidRDefault="00DB3431" w:rsidP="00DB3431">
            <w:pPr>
              <w:rPr>
                <w:sz w:val="24"/>
                <w:szCs w:val="24"/>
              </w:rPr>
            </w:pPr>
            <w:r w:rsidRPr="004C5164">
              <w:rPr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:rsidR="00DB3431" w:rsidRPr="004C5164" w:rsidRDefault="00DB3431" w:rsidP="00DB3431">
            <w:pPr>
              <w:tabs>
                <w:tab w:val="left" w:pos="2625"/>
              </w:tabs>
              <w:rPr>
                <w:sz w:val="24"/>
                <w:szCs w:val="24"/>
              </w:rPr>
            </w:pPr>
            <w:r w:rsidRPr="004C5164">
              <w:rPr>
                <w:rFonts w:ascii="Times New Roman" w:hAnsi="Times New Roman"/>
                <w:sz w:val="24"/>
                <w:szCs w:val="24"/>
              </w:rPr>
              <w:t>Азизова</w:t>
            </w:r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64">
              <w:rPr>
                <w:rFonts w:ascii="Times New Roman" w:hAnsi="Times New Roman"/>
                <w:sz w:val="24"/>
                <w:szCs w:val="24"/>
              </w:rPr>
              <w:t xml:space="preserve"> Лейла</w:t>
            </w:r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850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116A2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DB3431" w:rsidRPr="00D7752B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DB3431" w:rsidRPr="00776313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 w:rsidRPr="00776313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B3431" w:rsidRPr="00D7752B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3431" w:rsidRPr="00D7752B" w:rsidRDefault="00DB3431" w:rsidP="00DB3431">
            <w:r>
              <w:t>-</w:t>
            </w:r>
          </w:p>
        </w:tc>
        <w:tc>
          <w:tcPr>
            <w:tcW w:w="851" w:type="dxa"/>
            <w:gridSpan w:val="2"/>
          </w:tcPr>
          <w:p w:rsidR="00DB3431" w:rsidRPr="00D7752B" w:rsidRDefault="00DB3431" w:rsidP="00DB3431">
            <w:r>
              <w:t>-</w:t>
            </w:r>
          </w:p>
        </w:tc>
      </w:tr>
      <w:tr w:rsidR="00DB3431" w:rsidTr="00DB3431">
        <w:trPr>
          <w:trHeight w:val="265"/>
        </w:trPr>
        <w:tc>
          <w:tcPr>
            <w:tcW w:w="565" w:type="dxa"/>
          </w:tcPr>
          <w:p w:rsidR="00DB3431" w:rsidRPr="004C5164" w:rsidRDefault="00DB3431" w:rsidP="00DB3431">
            <w:pPr>
              <w:rPr>
                <w:sz w:val="24"/>
                <w:szCs w:val="24"/>
              </w:rPr>
            </w:pPr>
            <w:r w:rsidRPr="004C5164">
              <w:rPr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DB3431" w:rsidRPr="004C5164" w:rsidRDefault="00DB3431" w:rsidP="00DB3431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C5164">
              <w:rPr>
                <w:rFonts w:ascii="Times New Roman" w:hAnsi="Times New Roman"/>
                <w:sz w:val="24"/>
                <w:szCs w:val="24"/>
              </w:rPr>
              <w:t>Азизова</w:t>
            </w:r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Нарима</w:t>
            </w:r>
            <w:proofErr w:type="spellEnd"/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850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</w:tcPr>
          <w:p w:rsidR="00DB3431" w:rsidRPr="00776313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776313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DB3431" w:rsidRPr="00776313" w:rsidRDefault="00DB3431" w:rsidP="00DB3431">
            <w:pPr>
              <w:rPr>
                <w:b/>
                <w:color w:val="FF0000"/>
                <w:sz w:val="28"/>
                <w:szCs w:val="28"/>
              </w:rPr>
            </w:pPr>
            <w:r w:rsidRPr="00776313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B3431" w:rsidRPr="000E531B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DB3431" w:rsidRPr="00116A24" w:rsidRDefault="00DB3431" w:rsidP="00DB3431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851" w:type="dxa"/>
          </w:tcPr>
          <w:p w:rsidR="00DB3431" w:rsidRPr="00D7752B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50" w:type="dxa"/>
            <w:gridSpan w:val="2"/>
          </w:tcPr>
          <w:p w:rsidR="00DB3431" w:rsidRPr="00C3053E" w:rsidRDefault="00DB3431" w:rsidP="00DB3431">
            <w:pPr>
              <w:rPr>
                <w:b/>
                <w:color w:val="FF0000"/>
                <w:sz w:val="24"/>
                <w:szCs w:val="24"/>
              </w:rPr>
            </w:pPr>
            <w:r w:rsidRPr="00C3053E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  <w:gridSpan w:val="2"/>
          </w:tcPr>
          <w:p w:rsidR="00DB3431" w:rsidRPr="00280294" w:rsidRDefault="00DB3431" w:rsidP="00DB3431">
            <w:pPr>
              <w:rPr>
                <w:b/>
                <w:color w:val="C0504D" w:themeColor="accent2"/>
                <w:sz w:val="24"/>
                <w:szCs w:val="24"/>
              </w:rPr>
            </w:pPr>
            <w:r w:rsidRPr="00280294">
              <w:rPr>
                <w:b/>
                <w:color w:val="C0504D" w:themeColor="accent2"/>
                <w:sz w:val="24"/>
                <w:szCs w:val="24"/>
              </w:rPr>
              <w:t>5</w:t>
            </w:r>
          </w:p>
        </w:tc>
      </w:tr>
      <w:tr w:rsidR="00DB3431" w:rsidTr="00DB3431">
        <w:trPr>
          <w:trHeight w:val="302"/>
        </w:trPr>
        <w:tc>
          <w:tcPr>
            <w:tcW w:w="565" w:type="dxa"/>
          </w:tcPr>
          <w:p w:rsidR="00DB3431" w:rsidRPr="004C5164" w:rsidRDefault="00DB3431" w:rsidP="00DB3431">
            <w:pPr>
              <w:rPr>
                <w:sz w:val="24"/>
                <w:szCs w:val="24"/>
              </w:rPr>
            </w:pPr>
            <w:r w:rsidRPr="004C5164">
              <w:rPr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DB3431" w:rsidRPr="004C5164" w:rsidRDefault="00DB3431" w:rsidP="00DB3431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C5164">
              <w:rPr>
                <w:rFonts w:ascii="Times New Roman" w:hAnsi="Times New Roman"/>
                <w:sz w:val="24"/>
                <w:szCs w:val="24"/>
              </w:rPr>
              <w:t>Алиев</w:t>
            </w:r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Раидин</w:t>
            </w:r>
            <w:proofErr w:type="spellEnd"/>
            <w:r w:rsidR="003514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Ромикович</w:t>
            </w:r>
            <w:proofErr w:type="spellEnd"/>
          </w:p>
        </w:tc>
        <w:tc>
          <w:tcPr>
            <w:tcW w:w="850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</w:tcPr>
          <w:p w:rsidR="00DB3431" w:rsidRPr="00776313" w:rsidRDefault="00DB3431" w:rsidP="00DB3431">
            <w:pPr>
              <w:rPr>
                <w:b/>
                <w:sz w:val="24"/>
                <w:szCs w:val="24"/>
              </w:rPr>
            </w:pPr>
            <w:r w:rsidRPr="007763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DB3431" w:rsidRPr="009C12F7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B3431" w:rsidRPr="000E531B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DB3431" w:rsidRPr="0028029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28029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B3431" w:rsidRPr="00D7752B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50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116A2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DB3431" w:rsidRPr="00B9485D" w:rsidTr="00DB3431">
        <w:trPr>
          <w:trHeight w:val="293"/>
        </w:trPr>
        <w:tc>
          <w:tcPr>
            <w:tcW w:w="565" w:type="dxa"/>
          </w:tcPr>
          <w:p w:rsidR="00DB3431" w:rsidRPr="004C5164" w:rsidRDefault="00DB3431" w:rsidP="00DB3431">
            <w:pPr>
              <w:rPr>
                <w:sz w:val="24"/>
                <w:szCs w:val="24"/>
              </w:rPr>
            </w:pPr>
            <w:r w:rsidRPr="004C5164">
              <w:rPr>
                <w:sz w:val="24"/>
                <w:szCs w:val="24"/>
              </w:rPr>
              <w:t>4</w:t>
            </w:r>
          </w:p>
        </w:tc>
        <w:tc>
          <w:tcPr>
            <w:tcW w:w="5493" w:type="dxa"/>
          </w:tcPr>
          <w:p w:rsidR="00DB3431" w:rsidRPr="004C5164" w:rsidRDefault="00DB3431" w:rsidP="00DB3431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C5164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Анора</w:t>
            </w:r>
            <w:proofErr w:type="spellEnd"/>
            <w:r w:rsidR="003514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Азадовна</w:t>
            </w:r>
            <w:proofErr w:type="spellEnd"/>
          </w:p>
        </w:tc>
        <w:tc>
          <w:tcPr>
            <w:tcW w:w="850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</w:tcPr>
          <w:p w:rsidR="00DB3431" w:rsidRPr="00776313" w:rsidRDefault="00DB3431" w:rsidP="00DB3431">
            <w:pPr>
              <w:rPr>
                <w:b/>
                <w:color w:val="FF0000"/>
                <w:sz w:val="24"/>
                <w:szCs w:val="24"/>
              </w:rPr>
            </w:pPr>
            <w:r w:rsidRPr="00776313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DB3431" w:rsidRPr="00116A24" w:rsidRDefault="00DB3431" w:rsidP="00DB3431">
            <w:pPr>
              <w:rPr>
                <w:b/>
                <w:color w:val="FF0000"/>
                <w:sz w:val="28"/>
                <w:szCs w:val="28"/>
              </w:rPr>
            </w:pPr>
            <w:r w:rsidRPr="00116A24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</w:tcPr>
          <w:p w:rsidR="00DB3431" w:rsidRPr="0028029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280294">
              <w:rPr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B3431" w:rsidRPr="00D7752B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50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116A2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DB3431" w:rsidRPr="00B9485D" w:rsidTr="00DB3431">
        <w:trPr>
          <w:trHeight w:val="265"/>
        </w:trPr>
        <w:tc>
          <w:tcPr>
            <w:tcW w:w="565" w:type="dxa"/>
          </w:tcPr>
          <w:p w:rsidR="00DB3431" w:rsidRPr="004C5164" w:rsidRDefault="00DB3431" w:rsidP="00DB3431">
            <w:pPr>
              <w:rPr>
                <w:sz w:val="24"/>
                <w:szCs w:val="24"/>
              </w:rPr>
            </w:pPr>
            <w:r w:rsidRPr="004C5164">
              <w:rPr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DB3431" w:rsidRPr="004C5164" w:rsidRDefault="00DB3431" w:rsidP="00DB3431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Магарамов</w:t>
            </w:r>
            <w:proofErr w:type="spellEnd"/>
            <w:r w:rsidRPr="004C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64">
              <w:rPr>
                <w:rFonts w:ascii="Times New Roman" w:hAnsi="Times New Roman"/>
                <w:sz w:val="24"/>
                <w:szCs w:val="24"/>
              </w:rPr>
              <w:t xml:space="preserve">Надир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Разванович</w:t>
            </w:r>
            <w:proofErr w:type="spellEnd"/>
          </w:p>
        </w:tc>
        <w:tc>
          <w:tcPr>
            <w:tcW w:w="850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</w:tcPr>
          <w:p w:rsidR="00DB3431" w:rsidRPr="00116A24" w:rsidRDefault="00DB3431" w:rsidP="00DB343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DB3431" w:rsidRPr="009C12F7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  <w:gridSpan w:val="2"/>
          </w:tcPr>
          <w:p w:rsidR="00DB3431" w:rsidRPr="0028029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28029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B3431" w:rsidRPr="00D7752B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</w:tcPr>
          <w:p w:rsidR="00DB3431" w:rsidRPr="00C3053E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C3053E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-</w:t>
            </w:r>
          </w:p>
        </w:tc>
      </w:tr>
      <w:tr w:rsidR="00DB3431" w:rsidRPr="00B9485D" w:rsidTr="00DB3431">
        <w:trPr>
          <w:trHeight w:val="240"/>
        </w:trPr>
        <w:tc>
          <w:tcPr>
            <w:tcW w:w="565" w:type="dxa"/>
          </w:tcPr>
          <w:p w:rsidR="00DB3431" w:rsidRPr="004C5164" w:rsidRDefault="00DB3431" w:rsidP="00DB3431">
            <w:pPr>
              <w:rPr>
                <w:sz w:val="24"/>
                <w:szCs w:val="24"/>
              </w:rPr>
            </w:pPr>
            <w:r w:rsidRPr="004C5164">
              <w:rPr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DB3431" w:rsidRPr="004C5164" w:rsidRDefault="00DB3431" w:rsidP="00DB3431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Назиров</w:t>
            </w:r>
            <w:proofErr w:type="spellEnd"/>
            <w:r w:rsidRPr="004C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Келбихан</w:t>
            </w:r>
            <w:proofErr w:type="spellEnd"/>
            <w:r w:rsidR="003514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Ноябревич</w:t>
            </w:r>
            <w:proofErr w:type="spellEnd"/>
          </w:p>
        </w:tc>
        <w:tc>
          <w:tcPr>
            <w:tcW w:w="850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116A2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DB3431" w:rsidRPr="009C12F7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116A2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B3431" w:rsidRPr="00D7752B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gridSpan w:val="2"/>
          </w:tcPr>
          <w:p w:rsidR="00DB3431" w:rsidRPr="00116A24" w:rsidRDefault="00DB3431" w:rsidP="00DB3431">
            <w:pPr>
              <w:rPr>
                <w:b/>
                <w:sz w:val="24"/>
                <w:szCs w:val="24"/>
              </w:rPr>
            </w:pPr>
            <w:r w:rsidRPr="00116A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-</w:t>
            </w:r>
          </w:p>
        </w:tc>
      </w:tr>
      <w:tr w:rsidR="00DB3431" w:rsidTr="00DB3431">
        <w:trPr>
          <w:trHeight w:val="265"/>
        </w:trPr>
        <w:tc>
          <w:tcPr>
            <w:tcW w:w="565" w:type="dxa"/>
          </w:tcPr>
          <w:p w:rsidR="00DB3431" w:rsidRPr="004C5164" w:rsidRDefault="00DB3431" w:rsidP="00DB3431">
            <w:pPr>
              <w:rPr>
                <w:sz w:val="24"/>
                <w:szCs w:val="24"/>
              </w:rPr>
            </w:pPr>
            <w:r w:rsidRPr="004C5164">
              <w:rPr>
                <w:sz w:val="24"/>
                <w:szCs w:val="24"/>
              </w:rPr>
              <w:t>7</w:t>
            </w:r>
          </w:p>
        </w:tc>
        <w:tc>
          <w:tcPr>
            <w:tcW w:w="5493" w:type="dxa"/>
          </w:tcPr>
          <w:p w:rsidR="00DB3431" w:rsidRPr="004C5164" w:rsidRDefault="00DB3431" w:rsidP="00DB3431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Семедова</w:t>
            </w:r>
            <w:proofErr w:type="spellEnd"/>
            <w:r w:rsidRPr="004C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 w:rsidRPr="004C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Зебиевна</w:t>
            </w:r>
            <w:proofErr w:type="spellEnd"/>
          </w:p>
        </w:tc>
        <w:tc>
          <w:tcPr>
            <w:tcW w:w="850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2"/>
          </w:tcPr>
          <w:p w:rsidR="00DB3431" w:rsidRPr="00776313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776313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DB3431" w:rsidRPr="00116A24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 w:rsidRPr="00116A24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B3431" w:rsidRPr="000E531B" w:rsidRDefault="00DB3431" w:rsidP="00DB3431">
            <w:r>
              <w:t>27</w:t>
            </w:r>
          </w:p>
        </w:tc>
        <w:tc>
          <w:tcPr>
            <w:tcW w:w="850" w:type="dxa"/>
            <w:gridSpan w:val="2"/>
          </w:tcPr>
          <w:p w:rsidR="00DB3431" w:rsidRPr="0028029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28029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B3431" w:rsidRPr="00D7752B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2"/>
          </w:tcPr>
          <w:p w:rsidR="00DB3431" w:rsidRPr="00C3053E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C3053E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DB3431" w:rsidTr="00DB3431">
        <w:trPr>
          <w:trHeight w:val="252"/>
        </w:trPr>
        <w:tc>
          <w:tcPr>
            <w:tcW w:w="565" w:type="dxa"/>
          </w:tcPr>
          <w:p w:rsidR="00DB3431" w:rsidRPr="004C5164" w:rsidRDefault="00DB3431" w:rsidP="00DB3431">
            <w:pPr>
              <w:rPr>
                <w:sz w:val="24"/>
                <w:szCs w:val="24"/>
              </w:rPr>
            </w:pPr>
            <w:r w:rsidRPr="004C5164">
              <w:rPr>
                <w:sz w:val="24"/>
                <w:szCs w:val="24"/>
              </w:rPr>
              <w:t>8</w:t>
            </w:r>
          </w:p>
        </w:tc>
        <w:tc>
          <w:tcPr>
            <w:tcW w:w="5493" w:type="dxa"/>
          </w:tcPr>
          <w:p w:rsidR="00DB3431" w:rsidRPr="004C5164" w:rsidRDefault="00DB3431" w:rsidP="00DB3431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C5164">
              <w:rPr>
                <w:rFonts w:ascii="Times New Roman" w:hAnsi="Times New Roman"/>
                <w:sz w:val="24"/>
                <w:szCs w:val="24"/>
              </w:rPr>
              <w:t>Тагирова</w:t>
            </w:r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64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Ямудиновна</w:t>
            </w:r>
            <w:proofErr w:type="spellEnd"/>
          </w:p>
        </w:tc>
        <w:tc>
          <w:tcPr>
            <w:tcW w:w="850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</w:tcPr>
          <w:p w:rsidR="00DB3431" w:rsidRPr="00116A24" w:rsidRDefault="00DB3431" w:rsidP="00DB3431">
            <w:pPr>
              <w:rPr>
                <w:b/>
                <w:color w:val="FF0000"/>
                <w:sz w:val="24"/>
                <w:szCs w:val="24"/>
              </w:rPr>
            </w:pPr>
            <w:r w:rsidRPr="00116A24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DB3431" w:rsidRPr="00116A24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 w:rsidRPr="00116A24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B3431" w:rsidRPr="000E531B" w:rsidRDefault="00DB3431" w:rsidP="00DB3431">
            <w:r>
              <w:t>35</w:t>
            </w:r>
          </w:p>
        </w:tc>
        <w:tc>
          <w:tcPr>
            <w:tcW w:w="850" w:type="dxa"/>
            <w:gridSpan w:val="2"/>
          </w:tcPr>
          <w:p w:rsidR="00DB3431" w:rsidRPr="00280294" w:rsidRDefault="00DB3431" w:rsidP="00DB3431">
            <w:pPr>
              <w:rPr>
                <w:b/>
                <w:color w:val="FF0000"/>
                <w:sz w:val="24"/>
                <w:szCs w:val="24"/>
              </w:rPr>
            </w:pPr>
            <w:r w:rsidRPr="00280294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B3431" w:rsidRPr="00D7752B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50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116A2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DB3431" w:rsidTr="00DB3431">
        <w:trPr>
          <w:trHeight w:val="265"/>
        </w:trPr>
        <w:tc>
          <w:tcPr>
            <w:tcW w:w="565" w:type="dxa"/>
            <w:tcBorders>
              <w:bottom w:val="single" w:sz="12" w:space="0" w:color="auto"/>
            </w:tcBorders>
          </w:tcPr>
          <w:p w:rsidR="00DB3431" w:rsidRPr="004C5164" w:rsidRDefault="00DB3431" w:rsidP="00DB3431">
            <w:pPr>
              <w:rPr>
                <w:sz w:val="24"/>
                <w:szCs w:val="24"/>
              </w:rPr>
            </w:pPr>
            <w:r w:rsidRPr="004C5164">
              <w:rPr>
                <w:sz w:val="24"/>
                <w:szCs w:val="24"/>
              </w:rPr>
              <w:t>9</w:t>
            </w:r>
          </w:p>
        </w:tc>
        <w:tc>
          <w:tcPr>
            <w:tcW w:w="5493" w:type="dxa"/>
            <w:tcBorders>
              <w:bottom w:val="single" w:sz="12" w:space="0" w:color="auto"/>
            </w:tcBorders>
          </w:tcPr>
          <w:p w:rsidR="00DB3431" w:rsidRPr="004C5164" w:rsidRDefault="00DB3431" w:rsidP="00DB3431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Шихкаибов</w:t>
            </w:r>
            <w:proofErr w:type="spellEnd"/>
            <w:r w:rsidRPr="004C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64">
              <w:rPr>
                <w:rFonts w:ascii="Times New Roman" w:hAnsi="Times New Roman"/>
                <w:sz w:val="24"/>
                <w:szCs w:val="24"/>
              </w:rPr>
              <w:t xml:space="preserve">Тамерлан </w:t>
            </w:r>
            <w:r w:rsidR="0035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164">
              <w:rPr>
                <w:rFonts w:ascii="Times New Roman" w:hAnsi="Times New Roman"/>
                <w:sz w:val="24"/>
                <w:szCs w:val="24"/>
              </w:rPr>
              <w:t>Шихкаибович</w:t>
            </w:r>
            <w:proofErr w:type="spellEnd"/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DB3431" w:rsidRPr="00776313" w:rsidRDefault="00DB3431" w:rsidP="00DB3431">
            <w:pPr>
              <w:rPr>
                <w:b/>
                <w:sz w:val="24"/>
                <w:szCs w:val="24"/>
              </w:rPr>
            </w:pPr>
            <w:r w:rsidRPr="007763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B3431" w:rsidRPr="00116A24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 w:rsidRPr="00116A24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B3431" w:rsidRPr="000E531B" w:rsidRDefault="00DB3431" w:rsidP="00DB3431">
            <w:r>
              <w:t>24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DB3431" w:rsidRPr="0028029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28029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B3431" w:rsidRPr="00D7752B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 w:rsidRPr="00116A24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B3431" w:rsidRPr="007809BE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DB3431" w:rsidRPr="00776313" w:rsidTr="00DB3431">
        <w:trPr>
          <w:trHeight w:val="265"/>
        </w:trPr>
        <w:tc>
          <w:tcPr>
            <w:tcW w:w="6058" w:type="dxa"/>
            <w:gridSpan w:val="2"/>
            <w:tcBorders>
              <w:top w:val="single" w:sz="12" w:space="0" w:color="auto"/>
            </w:tcBorders>
          </w:tcPr>
          <w:p w:rsidR="00DB3431" w:rsidRPr="009470A4" w:rsidRDefault="00DB3431" w:rsidP="00DB3431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470A4">
              <w:rPr>
                <w:color w:val="FF0000"/>
                <w:sz w:val="24"/>
                <w:szCs w:val="24"/>
              </w:rPr>
              <w:t>Кол</w:t>
            </w:r>
            <w:proofErr w:type="gramStart"/>
            <w:r w:rsidRPr="009470A4">
              <w:rPr>
                <w:color w:val="FF0000"/>
                <w:sz w:val="24"/>
                <w:szCs w:val="24"/>
              </w:rPr>
              <w:t>.у</w:t>
            </w:r>
            <w:proofErr w:type="gramEnd"/>
            <w:r w:rsidRPr="009470A4">
              <w:rPr>
                <w:color w:val="FF0000"/>
                <w:sz w:val="24"/>
                <w:szCs w:val="24"/>
              </w:rPr>
              <w:t>чащихся</w:t>
            </w:r>
            <w:proofErr w:type="spellEnd"/>
            <w:r w:rsidRPr="009470A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70A4">
              <w:rPr>
                <w:color w:val="FF0000"/>
                <w:sz w:val="24"/>
                <w:szCs w:val="24"/>
              </w:rPr>
              <w:t>сдавщих</w:t>
            </w:r>
            <w:proofErr w:type="spellEnd"/>
            <w:r w:rsidRPr="009470A4">
              <w:rPr>
                <w:color w:val="FF0000"/>
                <w:sz w:val="24"/>
                <w:szCs w:val="24"/>
              </w:rPr>
              <w:t xml:space="preserve"> ОГЭ по </w:t>
            </w:r>
            <w:r w:rsidRPr="009470A4">
              <w:rPr>
                <w:color w:val="FF0000"/>
                <w:sz w:val="22"/>
                <w:szCs w:val="22"/>
              </w:rPr>
              <w:t>предмету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               9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</w:tcBorders>
          </w:tcPr>
          <w:p w:rsidR="00DB3431" w:rsidRPr="00116A24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      9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:rsidR="00DB3431" w:rsidRPr="00686EE6" w:rsidRDefault="00DB3431" w:rsidP="00DB3431">
            <w:pPr>
              <w:rPr>
                <w:b/>
                <w:color w:val="FF0000"/>
                <w:sz w:val="28"/>
                <w:szCs w:val="28"/>
              </w:rPr>
            </w:pPr>
            <w:r>
              <w:t xml:space="preserve">                 </w:t>
            </w:r>
            <w:r w:rsidRPr="00686EE6">
              <w:rPr>
                <w:b/>
                <w:color w:val="FF0000"/>
              </w:rPr>
              <w:t xml:space="preserve"> </w:t>
            </w:r>
            <w:r w:rsidRPr="00686EE6"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:rsidR="00DB3431" w:rsidRPr="00686EE6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               </w:t>
            </w:r>
            <w:r w:rsidRPr="00686EE6"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DB3431" w:rsidRPr="00686EE6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               </w:t>
            </w:r>
            <w:r w:rsidRPr="00686EE6">
              <w:rPr>
                <w:b/>
                <w:color w:val="C00000"/>
                <w:sz w:val="28"/>
                <w:szCs w:val="28"/>
              </w:rPr>
              <w:t xml:space="preserve"> 1</w:t>
            </w:r>
          </w:p>
        </w:tc>
      </w:tr>
      <w:tr w:rsidR="00DB3431" w:rsidTr="00DB3431">
        <w:trPr>
          <w:trHeight w:val="265"/>
        </w:trPr>
        <w:tc>
          <w:tcPr>
            <w:tcW w:w="6058" w:type="dxa"/>
            <w:gridSpan w:val="2"/>
          </w:tcPr>
          <w:p w:rsidR="00DB3431" w:rsidRPr="009470A4" w:rsidRDefault="00DB3431" w:rsidP="00DB343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Успеваемость</w:t>
            </w:r>
          </w:p>
        </w:tc>
        <w:tc>
          <w:tcPr>
            <w:tcW w:w="1559" w:type="dxa"/>
            <w:gridSpan w:val="3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             100</w:t>
            </w:r>
          </w:p>
        </w:tc>
        <w:tc>
          <w:tcPr>
            <w:tcW w:w="1705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    100</w:t>
            </w:r>
          </w:p>
        </w:tc>
        <w:tc>
          <w:tcPr>
            <w:tcW w:w="1701" w:type="dxa"/>
            <w:gridSpan w:val="3"/>
          </w:tcPr>
          <w:p w:rsidR="00DB3431" w:rsidRPr="00280294" w:rsidRDefault="00DB3431" w:rsidP="00DB3431">
            <w:pPr>
              <w:rPr>
                <w:b/>
                <w:color w:val="FF0000"/>
                <w:sz w:val="24"/>
                <w:szCs w:val="24"/>
              </w:rPr>
            </w:pPr>
            <w:r w:rsidRPr="00280294">
              <w:rPr>
                <w:b/>
                <w:color w:val="FF0000"/>
                <w:sz w:val="24"/>
                <w:szCs w:val="24"/>
              </w:rPr>
              <w:t xml:space="preserve">              100</w:t>
            </w:r>
          </w:p>
        </w:tc>
        <w:tc>
          <w:tcPr>
            <w:tcW w:w="1701" w:type="dxa"/>
            <w:gridSpan w:val="3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              100</w:t>
            </w:r>
          </w:p>
        </w:tc>
        <w:tc>
          <w:tcPr>
            <w:tcW w:w="1843" w:type="dxa"/>
            <w:gridSpan w:val="3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              100</w:t>
            </w:r>
          </w:p>
        </w:tc>
      </w:tr>
      <w:tr w:rsidR="00DB3431" w:rsidTr="00DB3431">
        <w:trPr>
          <w:trHeight w:val="265"/>
        </w:trPr>
        <w:tc>
          <w:tcPr>
            <w:tcW w:w="6058" w:type="dxa"/>
            <w:gridSpan w:val="2"/>
          </w:tcPr>
          <w:p w:rsidR="00DB3431" w:rsidRPr="009470A4" w:rsidRDefault="00DB3431" w:rsidP="00DB3431">
            <w:pPr>
              <w:rPr>
                <w:color w:val="FF0000"/>
                <w:sz w:val="24"/>
                <w:szCs w:val="24"/>
              </w:rPr>
            </w:pPr>
            <w:r w:rsidRPr="009470A4">
              <w:rPr>
                <w:color w:val="FF0000"/>
                <w:sz w:val="24"/>
                <w:szCs w:val="24"/>
              </w:rPr>
              <w:t>Качество</w:t>
            </w:r>
          </w:p>
        </w:tc>
        <w:tc>
          <w:tcPr>
            <w:tcW w:w="1559" w:type="dxa"/>
            <w:gridSpan w:val="3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             78</w:t>
            </w:r>
          </w:p>
        </w:tc>
        <w:tc>
          <w:tcPr>
            <w:tcW w:w="1705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    100</w:t>
            </w:r>
          </w:p>
        </w:tc>
        <w:tc>
          <w:tcPr>
            <w:tcW w:w="1701" w:type="dxa"/>
            <w:gridSpan w:val="3"/>
          </w:tcPr>
          <w:p w:rsidR="00DB3431" w:rsidRPr="00280294" w:rsidRDefault="00DB3431" w:rsidP="00DB3431">
            <w:pPr>
              <w:rPr>
                <w:b/>
                <w:color w:val="FF0000"/>
                <w:sz w:val="24"/>
                <w:szCs w:val="24"/>
              </w:rPr>
            </w:pPr>
            <w:r w:rsidRPr="00280294">
              <w:rPr>
                <w:b/>
                <w:color w:val="FF0000"/>
                <w:sz w:val="24"/>
                <w:szCs w:val="24"/>
              </w:rPr>
              <w:t xml:space="preserve">              100</w:t>
            </w:r>
          </w:p>
        </w:tc>
        <w:tc>
          <w:tcPr>
            <w:tcW w:w="1701" w:type="dxa"/>
            <w:gridSpan w:val="3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               88</w:t>
            </w:r>
          </w:p>
        </w:tc>
        <w:tc>
          <w:tcPr>
            <w:tcW w:w="1843" w:type="dxa"/>
            <w:gridSpan w:val="3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               100 </w:t>
            </w:r>
          </w:p>
        </w:tc>
      </w:tr>
      <w:tr w:rsidR="00DB3431" w:rsidTr="00DB3431">
        <w:trPr>
          <w:trHeight w:val="265"/>
        </w:trPr>
        <w:tc>
          <w:tcPr>
            <w:tcW w:w="6058" w:type="dxa"/>
            <w:gridSpan w:val="2"/>
          </w:tcPr>
          <w:p w:rsidR="00DB3431" w:rsidRPr="009470A4" w:rsidRDefault="003514BC" w:rsidP="00DB343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Средни</w:t>
            </w:r>
            <w:r w:rsidR="00DB3431" w:rsidRPr="009470A4">
              <w:rPr>
                <w:color w:val="FF0000"/>
                <w:sz w:val="24"/>
                <w:szCs w:val="24"/>
              </w:rPr>
              <w:t>й бал</w:t>
            </w:r>
          </w:p>
        </w:tc>
        <w:tc>
          <w:tcPr>
            <w:tcW w:w="870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29,1</w:t>
            </w:r>
          </w:p>
        </w:tc>
        <w:tc>
          <w:tcPr>
            <w:tcW w:w="689" w:type="dxa"/>
          </w:tcPr>
          <w:p w:rsidR="00DB3431" w:rsidRPr="00116A24" w:rsidRDefault="00DB3431" w:rsidP="00DB3431">
            <w:pPr>
              <w:ind w:left="57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DB3431" w:rsidRPr="00116A24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19,2</w:t>
            </w:r>
          </w:p>
        </w:tc>
        <w:tc>
          <w:tcPr>
            <w:tcW w:w="850" w:type="dxa"/>
          </w:tcPr>
          <w:p w:rsidR="00DB3431" w:rsidRPr="00116A24" w:rsidRDefault="00DB3431" w:rsidP="00DB3431">
            <w:pPr>
              <w:ind w:left="57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4,2</w:t>
            </w:r>
          </w:p>
        </w:tc>
        <w:tc>
          <w:tcPr>
            <w:tcW w:w="885" w:type="dxa"/>
            <w:gridSpan w:val="2"/>
          </w:tcPr>
          <w:p w:rsidR="00DB3431" w:rsidRPr="00280294" w:rsidRDefault="00DB3431" w:rsidP="00DB343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27,6</w:t>
            </w:r>
          </w:p>
        </w:tc>
        <w:tc>
          <w:tcPr>
            <w:tcW w:w="816" w:type="dxa"/>
          </w:tcPr>
          <w:p w:rsidR="00DB3431" w:rsidRPr="00280294" w:rsidRDefault="00DB3431" w:rsidP="00DB3431">
            <w:pPr>
              <w:ind w:left="42"/>
              <w:rPr>
                <w:b/>
                <w:color w:val="FF0000"/>
                <w:sz w:val="24"/>
                <w:szCs w:val="24"/>
              </w:rPr>
            </w:pPr>
            <w:r w:rsidRPr="00280294">
              <w:rPr>
                <w:b/>
                <w:color w:val="FF0000"/>
                <w:sz w:val="24"/>
                <w:szCs w:val="24"/>
              </w:rPr>
              <w:t>4,4</w:t>
            </w:r>
          </w:p>
        </w:tc>
        <w:tc>
          <w:tcPr>
            <w:tcW w:w="870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27,6</w:t>
            </w:r>
          </w:p>
        </w:tc>
        <w:tc>
          <w:tcPr>
            <w:tcW w:w="831" w:type="dxa"/>
          </w:tcPr>
          <w:p w:rsidR="00DB3431" w:rsidRPr="00116A24" w:rsidRDefault="00DB3431" w:rsidP="00DB3431">
            <w:pPr>
              <w:ind w:left="102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1005" w:type="dxa"/>
            <w:gridSpan w:val="2"/>
          </w:tcPr>
          <w:p w:rsidR="00DB3431" w:rsidRPr="00116A24" w:rsidRDefault="00DB3431" w:rsidP="00DB3431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27</w:t>
            </w:r>
          </w:p>
        </w:tc>
        <w:tc>
          <w:tcPr>
            <w:tcW w:w="838" w:type="dxa"/>
          </w:tcPr>
          <w:p w:rsidR="00DB3431" w:rsidRPr="00116A24" w:rsidRDefault="00DB3431" w:rsidP="00DB3431">
            <w:pPr>
              <w:ind w:left="12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5</w:t>
            </w:r>
          </w:p>
        </w:tc>
      </w:tr>
    </w:tbl>
    <w:p w:rsidR="004755D9" w:rsidRDefault="004755D9" w:rsidP="00225606">
      <w:pPr>
        <w:ind w:right="-2"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5D9" w:rsidRPr="00C1543C" w:rsidRDefault="004755D9" w:rsidP="00225606">
      <w:pPr>
        <w:ind w:right="-2"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543C" w:rsidRPr="00C1543C" w:rsidRDefault="00C1543C" w:rsidP="00225606">
      <w:pPr>
        <w:ind w:right="-2"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43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11 класс ЕГЭ</w:t>
      </w:r>
    </w:p>
    <w:tbl>
      <w:tblPr>
        <w:tblStyle w:val="af0"/>
        <w:tblW w:w="13608" w:type="dxa"/>
        <w:tblInd w:w="392" w:type="dxa"/>
        <w:tblLayout w:type="fixed"/>
        <w:tblLook w:val="04A0"/>
      </w:tblPr>
      <w:tblGrid>
        <w:gridCol w:w="567"/>
        <w:gridCol w:w="4252"/>
        <w:gridCol w:w="1134"/>
        <w:gridCol w:w="1134"/>
        <w:gridCol w:w="1134"/>
        <w:gridCol w:w="1154"/>
        <w:gridCol w:w="1114"/>
        <w:gridCol w:w="993"/>
        <w:gridCol w:w="992"/>
        <w:gridCol w:w="1134"/>
      </w:tblGrid>
      <w:tr w:rsidR="00DB3431" w:rsidRPr="007D7AD0" w:rsidTr="00DB3431">
        <w:trPr>
          <w:trHeight w:val="557"/>
        </w:trPr>
        <w:tc>
          <w:tcPr>
            <w:tcW w:w="567" w:type="dxa"/>
            <w:vMerge w:val="restart"/>
          </w:tcPr>
          <w:p w:rsidR="00DB3431" w:rsidRPr="00897DE4" w:rsidRDefault="00DB3431" w:rsidP="00DB3431">
            <w:pPr>
              <w:rPr>
                <w:b/>
              </w:rPr>
            </w:pPr>
            <w:r w:rsidRPr="00897DE4">
              <w:rPr>
                <w:b/>
              </w:rPr>
              <w:t>№</w:t>
            </w:r>
          </w:p>
          <w:p w:rsidR="00DB3431" w:rsidRPr="00B11590" w:rsidRDefault="00DB3431" w:rsidP="00DB3431">
            <w:proofErr w:type="spellStart"/>
            <w:proofErr w:type="gramStart"/>
            <w:r w:rsidRPr="00897DE4">
              <w:rPr>
                <w:b/>
              </w:rPr>
              <w:t>п</w:t>
            </w:r>
            <w:proofErr w:type="spellEnd"/>
            <w:proofErr w:type="gramEnd"/>
            <w:r w:rsidRPr="00897DE4">
              <w:rPr>
                <w:b/>
              </w:rPr>
              <w:t>/</w:t>
            </w:r>
            <w:proofErr w:type="spellStart"/>
            <w:r w:rsidRPr="00897DE4">
              <w:rPr>
                <w:b/>
              </w:rPr>
              <w:t>п</w:t>
            </w:r>
            <w:proofErr w:type="spellEnd"/>
          </w:p>
          <w:p w:rsidR="00DB3431" w:rsidRDefault="00DB3431" w:rsidP="00DB3431">
            <w:pPr>
              <w:rPr>
                <w:sz w:val="24"/>
                <w:szCs w:val="24"/>
              </w:rPr>
            </w:pPr>
          </w:p>
          <w:p w:rsidR="00DB3431" w:rsidRPr="00B11590" w:rsidRDefault="00DB3431" w:rsidP="00DB3431"/>
        </w:tc>
        <w:tc>
          <w:tcPr>
            <w:tcW w:w="4252" w:type="dxa"/>
            <w:vMerge w:val="restart"/>
          </w:tcPr>
          <w:p w:rsidR="00DB3431" w:rsidRDefault="00DB3431" w:rsidP="00DB3431"/>
          <w:p w:rsidR="00DB3431" w:rsidRDefault="00DB3431" w:rsidP="00DB3431"/>
          <w:p w:rsidR="00DB3431" w:rsidRDefault="00DB3431" w:rsidP="00DB3431"/>
          <w:p w:rsidR="00DB3431" w:rsidRDefault="00DB3431" w:rsidP="00DB3431"/>
          <w:p w:rsidR="00DB3431" w:rsidRPr="00897DE4" w:rsidRDefault="00DB3431" w:rsidP="00DB3431">
            <w:pPr>
              <w:rPr>
                <w:b/>
                <w:sz w:val="24"/>
                <w:szCs w:val="24"/>
              </w:rPr>
            </w:pPr>
            <w:proofErr w:type="spellStart"/>
            <w:r w:rsidRPr="00897DE4">
              <w:rPr>
                <w:b/>
                <w:sz w:val="24"/>
                <w:szCs w:val="24"/>
              </w:rPr>
              <w:t>Фамилия</w:t>
            </w:r>
            <w:proofErr w:type="gramStart"/>
            <w:r w:rsidRPr="00897DE4">
              <w:rPr>
                <w:b/>
                <w:sz w:val="24"/>
                <w:szCs w:val="24"/>
              </w:rPr>
              <w:t>,И</w:t>
            </w:r>
            <w:proofErr w:type="gramEnd"/>
            <w:r w:rsidRPr="00897DE4">
              <w:rPr>
                <w:b/>
                <w:sz w:val="24"/>
                <w:szCs w:val="24"/>
              </w:rPr>
              <w:t>мя</w:t>
            </w:r>
            <w:proofErr w:type="spellEnd"/>
            <w:r w:rsidRPr="00897DE4">
              <w:rPr>
                <w:b/>
                <w:sz w:val="24"/>
                <w:szCs w:val="24"/>
              </w:rPr>
              <w:t xml:space="preserve"> и Отчество</w:t>
            </w:r>
          </w:p>
          <w:p w:rsidR="00DB3431" w:rsidRPr="00897DE4" w:rsidRDefault="00DB3431" w:rsidP="00DB3431">
            <w:pPr>
              <w:rPr>
                <w:b/>
              </w:rPr>
            </w:pPr>
          </w:p>
          <w:p w:rsidR="00DB3431" w:rsidRPr="00897DE4" w:rsidRDefault="00DB3431" w:rsidP="00DB3431">
            <w:pPr>
              <w:rPr>
                <w:b/>
                <w:sz w:val="24"/>
                <w:szCs w:val="24"/>
              </w:rPr>
            </w:pPr>
            <w:r w:rsidRPr="00897DE4">
              <w:rPr>
                <w:b/>
                <w:sz w:val="24"/>
                <w:szCs w:val="24"/>
              </w:rPr>
              <w:t xml:space="preserve">              учащегося</w:t>
            </w:r>
          </w:p>
          <w:p w:rsidR="00DB3431" w:rsidRDefault="00DB3431" w:rsidP="00DB3431"/>
          <w:p w:rsidR="00DB3431" w:rsidRDefault="00DB3431" w:rsidP="00DB3431"/>
          <w:p w:rsidR="00DB3431" w:rsidRDefault="00DB3431" w:rsidP="00DB3431"/>
          <w:p w:rsidR="00DB3431" w:rsidRDefault="00DB3431" w:rsidP="00DB3431"/>
          <w:p w:rsidR="00DB3431" w:rsidRDefault="00DB3431" w:rsidP="00DB3431"/>
          <w:p w:rsidR="00DB3431" w:rsidRDefault="00DB3431" w:rsidP="00DB3431">
            <w:pPr>
              <w:rPr>
                <w:sz w:val="24"/>
                <w:szCs w:val="24"/>
              </w:rPr>
            </w:pPr>
          </w:p>
          <w:p w:rsidR="00DB3431" w:rsidRPr="00B11590" w:rsidRDefault="00DB3431" w:rsidP="00DB3431"/>
        </w:tc>
        <w:tc>
          <w:tcPr>
            <w:tcW w:w="8789" w:type="dxa"/>
            <w:gridSpan w:val="8"/>
          </w:tcPr>
          <w:p w:rsidR="00DB3431" w:rsidRPr="00B11590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B11590">
              <w:rPr>
                <w:b/>
                <w:sz w:val="28"/>
                <w:szCs w:val="28"/>
              </w:rPr>
              <w:t>Выбранные предметы согласно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11590">
              <w:rPr>
                <w:b/>
                <w:sz w:val="28"/>
                <w:szCs w:val="28"/>
              </w:rPr>
              <w:t>расписанию</w:t>
            </w:r>
            <w:r>
              <w:rPr>
                <w:b/>
                <w:sz w:val="28"/>
                <w:szCs w:val="28"/>
              </w:rPr>
              <w:t xml:space="preserve"> и предметник</w:t>
            </w:r>
          </w:p>
        </w:tc>
      </w:tr>
      <w:tr w:rsidR="00DB3431" w:rsidRPr="00135C2C" w:rsidTr="00DB3431">
        <w:trPr>
          <w:cantSplit/>
          <w:trHeight w:val="2370"/>
        </w:trPr>
        <w:tc>
          <w:tcPr>
            <w:tcW w:w="567" w:type="dxa"/>
            <w:vMerge/>
          </w:tcPr>
          <w:p w:rsidR="00DB3431" w:rsidRDefault="00DB3431" w:rsidP="00DB3431"/>
        </w:tc>
        <w:tc>
          <w:tcPr>
            <w:tcW w:w="4252" w:type="dxa"/>
            <w:vMerge/>
          </w:tcPr>
          <w:p w:rsidR="00DB3431" w:rsidRDefault="00DB3431" w:rsidP="00DB3431"/>
        </w:tc>
        <w:tc>
          <w:tcPr>
            <w:tcW w:w="2268" w:type="dxa"/>
            <w:gridSpan w:val="2"/>
            <w:textDirection w:val="btLr"/>
          </w:tcPr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Pr="00471144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471144">
              <w:rPr>
                <w:b/>
                <w:color w:val="FF0000"/>
                <w:sz w:val="24"/>
                <w:szCs w:val="24"/>
              </w:rPr>
              <w:t>Русский  язык</w:t>
            </w:r>
          </w:p>
          <w:p w:rsidR="00DB3431" w:rsidRPr="00897DE4" w:rsidRDefault="00DB3431" w:rsidP="00DB343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Тагирова Э.З.</w:t>
            </w:r>
          </w:p>
        </w:tc>
        <w:tc>
          <w:tcPr>
            <w:tcW w:w="2288" w:type="dxa"/>
            <w:gridSpan w:val="2"/>
            <w:textDirection w:val="btLr"/>
          </w:tcPr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Pr="00471144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471144">
              <w:rPr>
                <w:b/>
                <w:color w:val="FF0000"/>
                <w:sz w:val="24"/>
                <w:szCs w:val="24"/>
              </w:rPr>
              <w:t>Математика (баз.)</w:t>
            </w:r>
          </w:p>
          <w:p w:rsidR="00DB3431" w:rsidRPr="00897DE4" w:rsidRDefault="00DB3431" w:rsidP="00DB343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Муслимов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Ш</w:t>
            </w:r>
            <w:proofErr w:type="gramEnd"/>
            <w:r>
              <w:rPr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107" w:type="dxa"/>
            <w:gridSpan w:val="2"/>
            <w:textDirection w:val="btLr"/>
          </w:tcPr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Default="00DB3431" w:rsidP="00DB3431">
            <w:pPr>
              <w:ind w:left="113" w:right="11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Математика (проф.)</w:t>
            </w:r>
          </w:p>
          <w:p w:rsidR="00DB3431" w:rsidRPr="00D5091F" w:rsidRDefault="00DB3431" w:rsidP="00DB3431">
            <w:pPr>
              <w:ind w:left="113" w:right="113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Муслимов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Ш.М.</w:t>
            </w:r>
          </w:p>
        </w:tc>
        <w:tc>
          <w:tcPr>
            <w:tcW w:w="2126" w:type="dxa"/>
            <w:gridSpan w:val="2"/>
            <w:textDirection w:val="btLr"/>
          </w:tcPr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</w:p>
          <w:p w:rsidR="00DB3431" w:rsidRDefault="00DB3431" w:rsidP="00DB3431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Физика</w:t>
            </w:r>
          </w:p>
          <w:p w:rsidR="00DB3431" w:rsidRPr="003D47A8" w:rsidRDefault="00DB3431" w:rsidP="00DB3431">
            <w:pPr>
              <w:ind w:left="113" w:right="113"/>
              <w:rPr>
                <w:b/>
                <w:sz w:val="24"/>
                <w:szCs w:val="24"/>
              </w:rPr>
            </w:pPr>
            <w:r w:rsidRPr="003D47A8">
              <w:rPr>
                <w:b/>
                <w:sz w:val="24"/>
                <w:szCs w:val="24"/>
              </w:rPr>
              <w:t>Алиханов Р.А.</w:t>
            </w:r>
          </w:p>
        </w:tc>
      </w:tr>
      <w:tr w:rsidR="00DB3431" w:rsidTr="00DB3431">
        <w:trPr>
          <w:trHeight w:val="561"/>
        </w:trPr>
        <w:tc>
          <w:tcPr>
            <w:tcW w:w="567" w:type="dxa"/>
            <w:vMerge/>
          </w:tcPr>
          <w:p w:rsidR="00DB3431" w:rsidRPr="00897DE4" w:rsidRDefault="00DB3431" w:rsidP="00DB343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DB3431" w:rsidRPr="00E80DF0" w:rsidRDefault="00DB3431" w:rsidP="00DB343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431" w:rsidRPr="008D7716" w:rsidRDefault="00DB3431" w:rsidP="00DB343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Колич</w:t>
            </w:r>
            <w:proofErr w:type="spellEnd"/>
          </w:p>
          <w:p w:rsidR="00DB3431" w:rsidRPr="008D7716" w:rsidRDefault="00DB3431" w:rsidP="00DB3431">
            <w:pPr>
              <w:rPr>
                <w:sz w:val="18"/>
                <w:szCs w:val="18"/>
              </w:rPr>
            </w:pPr>
            <w:r w:rsidRPr="008D7716">
              <w:rPr>
                <w:sz w:val="18"/>
                <w:szCs w:val="18"/>
              </w:rPr>
              <w:t>балов</w:t>
            </w:r>
          </w:p>
          <w:p w:rsidR="00DB3431" w:rsidRPr="008D7716" w:rsidRDefault="00DB3431" w:rsidP="00DB34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3431" w:rsidRPr="008D7716" w:rsidRDefault="00DB3431" w:rsidP="00DB3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</w:t>
            </w:r>
            <w:r w:rsidRPr="008D7716">
              <w:rPr>
                <w:sz w:val="18"/>
                <w:szCs w:val="18"/>
              </w:rPr>
              <w:t>нка</w:t>
            </w:r>
          </w:p>
          <w:p w:rsidR="00DB3431" w:rsidRPr="008D7716" w:rsidRDefault="00DB3431" w:rsidP="00DB3431">
            <w:pPr>
              <w:rPr>
                <w:sz w:val="18"/>
                <w:szCs w:val="18"/>
              </w:rPr>
            </w:pPr>
          </w:p>
          <w:p w:rsidR="00DB3431" w:rsidRPr="008D7716" w:rsidRDefault="00DB3431" w:rsidP="00DB34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3431" w:rsidRPr="003E39C9" w:rsidRDefault="00DB3431" w:rsidP="00DB3431">
            <w:proofErr w:type="spellStart"/>
            <w:r w:rsidRPr="003E39C9">
              <w:t>Кол</w:t>
            </w:r>
            <w:r>
              <w:t>и</w:t>
            </w:r>
            <w:r w:rsidRPr="003E39C9">
              <w:t>ч</w:t>
            </w:r>
            <w:proofErr w:type="spellEnd"/>
          </w:p>
          <w:p w:rsidR="00DB3431" w:rsidRPr="003E39C9" w:rsidRDefault="00DB3431" w:rsidP="00DB3431">
            <w:r w:rsidRPr="003E39C9">
              <w:t>балов</w:t>
            </w:r>
          </w:p>
        </w:tc>
        <w:tc>
          <w:tcPr>
            <w:tcW w:w="1154" w:type="dxa"/>
          </w:tcPr>
          <w:p w:rsidR="00DB3431" w:rsidRPr="003E39C9" w:rsidRDefault="00DB3431" w:rsidP="00DB3431">
            <w:r w:rsidRPr="003E39C9">
              <w:t>Оценка</w:t>
            </w:r>
          </w:p>
        </w:tc>
        <w:tc>
          <w:tcPr>
            <w:tcW w:w="1114" w:type="dxa"/>
          </w:tcPr>
          <w:p w:rsidR="00DB3431" w:rsidRPr="003E39C9" w:rsidRDefault="00DB3431" w:rsidP="00DB3431">
            <w:proofErr w:type="spellStart"/>
            <w:r w:rsidRPr="003E39C9">
              <w:t>Колич</w:t>
            </w:r>
            <w:proofErr w:type="spellEnd"/>
          </w:p>
          <w:p w:rsidR="00DB3431" w:rsidRPr="003E39C9" w:rsidRDefault="00DB3431" w:rsidP="00DB3431">
            <w:r w:rsidRPr="003E39C9">
              <w:t>балов</w:t>
            </w:r>
          </w:p>
        </w:tc>
        <w:tc>
          <w:tcPr>
            <w:tcW w:w="993" w:type="dxa"/>
          </w:tcPr>
          <w:p w:rsidR="00DB3431" w:rsidRPr="003E39C9" w:rsidRDefault="00DB3431" w:rsidP="00DB3431">
            <w:r w:rsidRPr="003E39C9">
              <w:t>Оценка</w:t>
            </w:r>
          </w:p>
        </w:tc>
        <w:tc>
          <w:tcPr>
            <w:tcW w:w="992" w:type="dxa"/>
          </w:tcPr>
          <w:p w:rsidR="00DB3431" w:rsidRPr="003E39C9" w:rsidRDefault="00DB3431" w:rsidP="00DB3431">
            <w:proofErr w:type="spellStart"/>
            <w:r w:rsidRPr="003E39C9">
              <w:t>Кол</w:t>
            </w:r>
            <w:r>
              <w:t>и</w:t>
            </w:r>
            <w:r w:rsidRPr="003E39C9">
              <w:t>ч</w:t>
            </w:r>
            <w:proofErr w:type="spellEnd"/>
          </w:p>
          <w:p w:rsidR="00DB3431" w:rsidRPr="003E39C9" w:rsidRDefault="00DB3431" w:rsidP="00DB3431">
            <w:proofErr w:type="spellStart"/>
            <w:r w:rsidRPr="003E39C9">
              <w:t>блов</w:t>
            </w:r>
            <w:proofErr w:type="spellEnd"/>
          </w:p>
        </w:tc>
        <w:tc>
          <w:tcPr>
            <w:tcW w:w="1134" w:type="dxa"/>
          </w:tcPr>
          <w:p w:rsidR="00DB3431" w:rsidRPr="003E39C9" w:rsidRDefault="00DB3431" w:rsidP="00DB3431">
            <w:proofErr w:type="spellStart"/>
            <w:proofErr w:type="gramStart"/>
            <w:r>
              <w:t>Оцен</w:t>
            </w:r>
            <w:proofErr w:type="spellEnd"/>
            <w:r w:rsidRPr="003E39C9">
              <w:t xml:space="preserve"> </w:t>
            </w:r>
            <w:proofErr w:type="spellStart"/>
            <w:r w:rsidRPr="003E39C9">
              <w:t>ка</w:t>
            </w:r>
            <w:proofErr w:type="spellEnd"/>
            <w:proofErr w:type="gramEnd"/>
          </w:p>
        </w:tc>
      </w:tr>
      <w:tr w:rsidR="00DB3431" w:rsidTr="00DB3431">
        <w:trPr>
          <w:trHeight w:val="309"/>
        </w:trPr>
        <w:tc>
          <w:tcPr>
            <w:tcW w:w="567" w:type="dxa"/>
          </w:tcPr>
          <w:p w:rsidR="00DB3431" w:rsidRDefault="00DB3431" w:rsidP="00DB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B3431" w:rsidRDefault="00DB3431" w:rsidP="00DB34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Адиширинова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Перженхалум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</w:tcPr>
          <w:p w:rsidR="00DB3431" w:rsidRPr="003F0497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DB3431" w:rsidRPr="005C2536" w:rsidRDefault="00DB3431" w:rsidP="00DB3431">
            <w:pPr>
              <w:rPr>
                <w:b/>
                <w:color w:val="00B0F0"/>
                <w:sz w:val="28"/>
                <w:szCs w:val="28"/>
              </w:rPr>
            </w:pPr>
            <w:r w:rsidRPr="005C2536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B3431" w:rsidRPr="00AF3B2D" w:rsidRDefault="00DB3431" w:rsidP="00DB3431">
            <w:pPr>
              <w:rPr>
                <w:b/>
                <w:sz w:val="28"/>
                <w:szCs w:val="28"/>
              </w:rPr>
            </w:pPr>
            <w:r w:rsidRPr="00AF3B2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DB3431" w:rsidRPr="009C12F7" w:rsidRDefault="00DB3431" w:rsidP="00DB3431">
            <w:pPr>
              <w:rPr>
                <w:b/>
                <w:color w:val="00B0F0"/>
                <w:sz w:val="28"/>
                <w:szCs w:val="28"/>
              </w:rPr>
            </w:pPr>
            <w:r w:rsidRPr="009C12F7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1114" w:type="dxa"/>
          </w:tcPr>
          <w:p w:rsidR="00DB3431" w:rsidRDefault="00DB3431" w:rsidP="00DB3431"/>
        </w:tc>
        <w:tc>
          <w:tcPr>
            <w:tcW w:w="993" w:type="dxa"/>
          </w:tcPr>
          <w:p w:rsidR="00DB3431" w:rsidRDefault="00DB3431" w:rsidP="00DB3431"/>
        </w:tc>
        <w:tc>
          <w:tcPr>
            <w:tcW w:w="992" w:type="dxa"/>
          </w:tcPr>
          <w:p w:rsidR="00DB3431" w:rsidRDefault="00DB3431" w:rsidP="00DB3431"/>
        </w:tc>
        <w:tc>
          <w:tcPr>
            <w:tcW w:w="1134" w:type="dxa"/>
          </w:tcPr>
          <w:p w:rsidR="00DB3431" w:rsidRDefault="00DB3431" w:rsidP="00DB3431"/>
        </w:tc>
      </w:tr>
      <w:tr w:rsidR="00DB3431" w:rsidTr="00DB3431">
        <w:trPr>
          <w:trHeight w:val="315"/>
        </w:trPr>
        <w:tc>
          <w:tcPr>
            <w:tcW w:w="567" w:type="dxa"/>
          </w:tcPr>
          <w:p w:rsidR="00DB3431" w:rsidRDefault="00DB3431" w:rsidP="00DB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DB3431" w:rsidRDefault="00DB3431" w:rsidP="00DB34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Алимурадова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514B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Халумага</w:t>
            </w:r>
            <w:proofErr w:type="spellEnd"/>
            <w:r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1134" w:type="dxa"/>
          </w:tcPr>
          <w:p w:rsidR="00DB3431" w:rsidRPr="003F0497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DB3431" w:rsidRPr="005C2536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 w:rsidRPr="005C2536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54" w:type="dxa"/>
          </w:tcPr>
          <w:p w:rsidR="00DB3431" w:rsidRPr="009C12F7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DB3431" w:rsidRPr="001B4C5A" w:rsidRDefault="00DB3431" w:rsidP="00DB3431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3431" w:rsidRDefault="00DB3431" w:rsidP="00DB3431"/>
        </w:tc>
        <w:tc>
          <w:tcPr>
            <w:tcW w:w="992" w:type="dxa"/>
          </w:tcPr>
          <w:p w:rsidR="00DB3431" w:rsidRDefault="00DB3431" w:rsidP="00DB3431"/>
        </w:tc>
        <w:tc>
          <w:tcPr>
            <w:tcW w:w="1134" w:type="dxa"/>
          </w:tcPr>
          <w:p w:rsidR="00DB3431" w:rsidRDefault="00DB3431" w:rsidP="00DB3431"/>
        </w:tc>
      </w:tr>
      <w:tr w:rsidR="00DB3431" w:rsidTr="00DB3431">
        <w:trPr>
          <w:trHeight w:val="360"/>
        </w:trPr>
        <w:tc>
          <w:tcPr>
            <w:tcW w:w="567" w:type="dxa"/>
          </w:tcPr>
          <w:p w:rsidR="00DB3431" w:rsidRDefault="00DB3431" w:rsidP="00DB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B3431" w:rsidRDefault="00DB3431" w:rsidP="00DB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</w:t>
            </w:r>
            <w:r w:rsidR="003514B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</w:t>
            </w:r>
            <w:proofErr w:type="spellEnd"/>
            <w:r w:rsidR="00351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</w:tcPr>
          <w:p w:rsidR="00DB3431" w:rsidRPr="003F0497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DB3431" w:rsidRPr="005C2536" w:rsidRDefault="00DB3431" w:rsidP="00DB3431">
            <w:pPr>
              <w:rPr>
                <w:b/>
                <w:color w:val="FF0000"/>
                <w:sz w:val="28"/>
                <w:szCs w:val="28"/>
              </w:rPr>
            </w:pPr>
            <w:r w:rsidRPr="005C2536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54" w:type="dxa"/>
          </w:tcPr>
          <w:p w:rsidR="00DB3431" w:rsidRPr="005C2536" w:rsidRDefault="00DB3431" w:rsidP="00DB3431">
            <w:pPr>
              <w:rPr>
                <w:b/>
                <w:color w:val="FF0000"/>
                <w:sz w:val="28"/>
                <w:szCs w:val="28"/>
              </w:rPr>
            </w:pPr>
            <w:r w:rsidRPr="005C2536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DB3431" w:rsidRPr="001B4C5A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1309D5">
              <w:rPr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:rsidR="00DB3431" w:rsidRPr="005C2536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 w:rsidRPr="005C2536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B3431" w:rsidRPr="005C2536" w:rsidRDefault="00DB3431" w:rsidP="00DB3431">
            <w:pPr>
              <w:rPr>
                <w:b/>
                <w:sz w:val="24"/>
                <w:szCs w:val="24"/>
              </w:rPr>
            </w:pPr>
            <w:r w:rsidRPr="005C2536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DB3431" w:rsidRPr="005C2536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 w:rsidRPr="005C2536">
              <w:rPr>
                <w:b/>
                <w:color w:val="C00000"/>
                <w:sz w:val="28"/>
                <w:szCs w:val="28"/>
              </w:rPr>
              <w:t>4</w:t>
            </w:r>
          </w:p>
        </w:tc>
      </w:tr>
      <w:tr w:rsidR="00DB3431" w:rsidTr="00DB3431">
        <w:trPr>
          <w:trHeight w:val="349"/>
        </w:trPr>
        <w:tc>
          <w:tcPr>
            <w:tcW w:w="567" w:type="dxa"/>
          </w:tcPr>
          <w:p w:rsidR="00DB3431" w:rsidRDefault="00DB3431" w:rsidP="00DB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DB3431" w:rsidRDefault="00DB3431" w:rsidP="00DB34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Магарамов</w:t>
            </w:r>
            <w:proofErr w:type="spellEnd"/>
            <w:r w:rsidR="00351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Алимурад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51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Р.</w:t>
            </w:r>
          </w:p>
        </w:tc>
        <w:tc>
          <w:tcPr>
            <w:tcW w:w="1134" w:type="dxa"/>
          </w:tcPr>
          <w:p w:rsidR="00DB3431" w:rsidRPr="003F0497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B3431" w:rsidRPr="005C2536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 w:rsidRPr="005C2536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 w:rsidRPr="00E6088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54" w:type="dxa"/>
          </w:tcPr>
          <w:p w:rsidR="00DB3431" w:rsidRPr="009C12F7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 w:rsidRPr="009C12F7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DB3431" w:rsidRPr="001B4C5A" w:rsidRDefault="00DB3431" w:rsidP="00DB3431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3431" w:rsidRPr="003F0497" w:rsidRDefault="00DB3431" w:rsidP="00DB3431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992" w:type="dxa"/>
          </w:tcPr>
          <w:p w:rsidR="00DB3431" w:rsidRPr="001B4C5A" w:rsidRDefault="00DB3431" w:rsidP="00DB343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431" w:rsidRDefault="00DB3431" w:rsidP="00DB3431"/>
        </w:tc>
      </w:tr>
      <w:tr w:rsidR="00DB3431" w:rsidTr="00DB3431">
        <w:trPr>
          <w:trHeight w:val="315"/>
        </w:trPr>
        <w:tc>
          <w:tcPr>
            <w:tcW w:w="567" w:type="dxa"/>
          </w:tcPr>
          <w:p w:rsidR="00DB3431" w:rsidRDefault="00DB3431" w:rsidP="00DB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DB3431" w:rsidRDefault="00DB3431" w:rsidP="00DB34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Эмиргамзаев</w:t>
            </w:r>
            <w:proofErr w:type="spellEnd"/>
            <w:r>
              <w:rPr>
                <w:sz w:val="24"/>
                <w:szCs w:val="24"/>
              </w:rPr>
              <w:t xml:space="preserve"> Низами С.</w:t>
            </w:r>
          </w:p>
        </w:tc>
        <w:tc>
          <w:tcPr>
            <w:tcW w:w="1134" w:type="dxa"/>
          </w:tcPr>
          <w:p w:rsidR="00DB3431" w:rsidRPr="003F0497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DB3431" w:rsidRPr="005C2536" w:rsidRDefault="00DB3431" w:rsidP="00DB3431">
            <w:pPr>
              <w:rPr>
                <w:b/>
                <w:color w:val="C00000"/>
                <w:sz w:val="28"/>
                <w:szCs w:val="28"/>
              </w:rPr>
            </w:pPr>
            <w:r w:rsidRPr="005C2536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B3431" w:rsidRPr="00E6088C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54" w:type="dxa"/>
          </w:tcPr>
          <w:p w:rsidR="00DB3431" w:rsidRPr="005C2536" w:rsidRDefault="00DB3431" w:rsidP="00DB3431">
            <w:pPr>
              <w:rPr>
                <w:b/>
                <w:color w:val="00B0F0"/>
                <w:sz w:val="32"/>
                <w:szCs w:val="32"/>
              </w:rPr>
            </w:pPr>
            <w:r w:rsidRPr="005C2536">
              <w:rPr>
                <w:b/>
                <w:color w:val="00B0F0"/>
                <w:sz w:val="32"/>
                <w:szCs w:val="32"/>
              </w:rPr>
              <w:t>3</w:t>
            </w:r>
          </w:p>
        </w:tc>
        <w:tc>
          <w:tcPr>
            <w:tcW w:w="1114" w:type="dxa"/>
          </w:tcPr>
          <w:p w:rsidR="00DB3431" w:rsidRPr="001B4C5A" w:rsidRDefault="00DB3431" w:rsidP="00DB3431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3431" w:rsidRPr="003F0497" w:rsidRDefault="00DB3431" w:rsidP="00DB3431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992" w:type="dxa"/>
          </w:tcPr>
          <w:p w:rsidR="00DB3431" w:rsidRPr="00762410" w:rsidRDefault="00DB3431" w:rsidP="00DB3431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431" w:rsidRPr="003F0497" w:rsidRDefault="00DB3431" w:rsidP="00DB3431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DB3431" w:rsidRPr="002B3BAF" w:rsidTr="00DB3431">
        <w:trPr>
          <w:trHeight w:val="315"/>
        </w:trPr>
        <w:tc>
          <w:tcPr>
            <w:tcW w:w="567" w:type="dxa"/>
            <w:tcBorders>
              <w:top w:val="single" w:sz="18" w:space="0" w:color="auto"/>
            </w:tcBorders>
          </w:tcPr>
          <w:p w:rsidR="00DB3431" w:rsidRPr="008D7716" w:rsidRDefault="00DB3431" w:rsidP="00DB3431">
            <w:pPr>
              <w:rPr>
                <w:color w:val="FF0000"/>
                <w:sz w:val="24"/>
                <w:szCs w:val="24"/>
              </w:rPr>
            </w:pPr>
            <w:r w:rsidRPr="008D7716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:rsidR="00DB3431" w:rsidRPr="008D7716" w:rsidRDefault="00DB3431" w:rsidP="00DB3431">
            <w:pPr>
              <w:rPr>
                <w:color w:val="FF0000"/>
                <w:sz w:val="24"/>
                <w:szCs w:val="24"/>
              </w:rPr>
            </w:pPr>
            <w:proofErr w:type="spellStart"/>
            <w:r w:rsidRPr="008D7716">
              <w:rPr>
                <w:color w:val="FF0000"/>
                <w:sz w:val="24"/>
                <w:szCs w:val="24"/>
              </w:rPr>
              <w:t>Кол</w:t>
            </w:r>
            <w:proofErr w:type="gramStart"/>
            <w:r w:rsidRPr="008D7716">
              <w:rPr>
                <w:color w:val="FF0000"/>
                <w:sz w:val="24"/>
                <w:szCs w:val="24"/>
              </w:rPr>
              <w:t>.у</w:t>
            </w:r>
            <w:proofErr w:type="gramEnd"/>
            <w:r w:rsidRPr="008D7716">
              <w:rPr>
                <w:color w:val="FF0000"/>
                <w:sz w:val="24"/>
                <w:szCs w:val="24"/>
              </w:rPr>
              <w:t>чащихся</w:t>
            </w:r>
            <w:proofErr w:type="spellEnd"/>
            <w:r w:rsidRPr="008D771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D7716">
              <w:rPr>
                <w:color w:val="FF0000"/>
                <w:sz w:val="24"/>
                <w:szCs w:val="24"/>
              </w:rPr>
              <w:t>сдавщих</w:t>
            </w:r>
            <w:proofErr w:type="spellEnd"/>
            <w:r w:rsidRPr="008D7716">
              <w:rPr>
                <w:color w:val="FF0000"/>
                <w:sz w:val="24"/>
                <w:szCs w:val="24"/>
              </w:rPr>
              <w:t xml:space="preserve"> ЕГЭ по предмету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:rsidR="00DB3431" w:rsidRPr="008D7716" w:rsidRDefault="00DB3431" w:rsidP="00DB3431">
            <w:pPr>
              <w:rPr>
                <w:b/>
                <w:color w:val="FF0000"/>
                <w:sz w:val="32"/>
                <w:szCs w:val="32"/>
              </w:rPr>
            </w:pPr>
            <w:r w:rsidRPr="008D7716">
              <w:rPr>
                <w:b/>
                <w:color w:val="FF0000"/>
                <w:sz w:val="24"/>
                <w:szCs w:val="24"/>
              </w:rPr>
              <w:t xml:space="preserve">        </w:t>
            </w:r>
            <w:r>
              <w:rPr>
                <w:b/>
                <w:color w:val="FF0000"/>
                <w:sz w:val="24"/>
                <w:szCs w:val="24"/>
              </w:rPr>
              <w:t xml:space="preserve">          </w:t>
            </w:r>
            <w:r w:rsidRPr="008D7716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2288" w:type="dxa"/>
            <w:gridSpan w:val="2"/>
            <w:tcBorders>
              <w:top w:val="single" w:sz="18" w:space="0" w:color="auto"/>
            </w:tcBorders>
          </w:tcPr>
          <w:p w:rsidR="00DB3431" w:rsidRPr="008D7716" w:rsidRDefault="00DB3431" w:rsidP="00DB3431">
            <w:pPr>
              <w:rPr>
                <w:b/>
                <w:color w:val="FF0000"/>
                <w:sz w:val="32"/>
                <w:szCs w:val="32"/>
              </w:rPr>
            </w:pPr>
            <w:r w:rsidRPr="002B3BAF">
              <w:rPr>
                <w:b/>
                <w:color w:val="C00000"/>
                <w:sz w:val="32"/>
                <w:szCs w:val="32"/>
              </w:rPr>
              <w:t xml:space="preserve">        </w:t>
            </w:r>
            <w:r>
              <w:rPr>
                <w:b/>
                <w:color w:val="FF0000"/>
                <w:sz w:val="32"/>
                <w:szCs w:val="32"/>
              </w:rPr>
              <w:t xml:space="preserve">       5</w:t>
            </w:r>
            <w:r w:rsidRPr="008D7716">
              <w:rPr>
                <w:b/>
                <w:color w:val="FF0000"/>
                <w:sz w:val="32"/>
                <w:szCs w:val="32"/>
              </w:rPr>
              <w:t xml:space="preserve">              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</w:tcBorders>
          </w:tcPr>
          <w:p w:rsidR="00DB3431" w:rsidRPr="00015881" w:rsidRDefault="00DB3431" w:rsidP="00DB3431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</w:t>
            </w:r>
            <w:r w:rsidRPr="00015881">
              <w:rPr>
                <w:b/>
                <w:color w:val="FF0000"/>
                <w:sz w:val="36"/>
                <w:szCs w:val="36"/>
              </w:rPr>
              <w:t xml:space="preserve"> 1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DB3431" w:rsidRPr="002B3BAF" w:rsidRDefault="00DB3431" w:rsidP="00DB3431">
            <w:pPr>
              <w:rPr>
                <w:b/>
                <w:color w:val="FF0000"/>
                <w:sz w:val="36"/>
                <w:szCs w:val="36"/>
              </w:rPr>
            </w:pPr>
            <w:r w:rsidRPr="002B3BAF">
              <w:rPr>
                <w:b/>
                <w:color w:val="FF0000"/>
                <w:sz w:val="36"/>
                <w:szCs w:val="36"/>
              </w:rPr>
              <w:t xml:space="preserve">          </w:t>
            </w:r>
            <w:r>
              <w:rPr>
                <w:b/>
                <w:color w:val="FF0000"/>
                <w:sz w:val="36"/>
                <w:szCs w:val="36"/>
              </w:rPr>
              <w:t>1</w:t>
            </w:r>
          </w:p>
        </w:tc>
      </w:tr>
      <w:tr w:rsidR="00DB3431" w:rsidTr="00DB3431">
        <w:trPr>
          <w:trHeight w:val="393"/>
        </w:trPr>
        <w:tc>
          <w:tcPr>
            <w:tcW w:w="567" w:type="dxa"/>
          </w:tcPr>
          <w:p w:rsidR="00DB3431" w:rsidRPr="008D7716" w:rsidRDefault="00DB3431" w:rsidP="00DB3431">
            <w:pPr>
              <w:rPr>
                <w:color w:val="FF0000"/>
                <w:sz w:val="24"/>
                <w:szCs w:val="24"/>
              </w:rPr>
            </w:pPr>
            <w:r w:rsidRPr="008D7716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DB3431" w:rsidRPr="008D7716" w:rsidRDefault="00DB3431" w:rsidP="00DB343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gridSpan w:val="2"/>
          </w:tcPr>
          <w:p w:rsidR="00DB3431" w:rsidRPr="00476298" w:rsidRDefault="00DB3431" w:rsidP="00DB3431">
            <w:pPr>
              <w:rPr>
                <w:b/>
                <w:sz w:val="24"/>
                <w:szCs w:val="24"/>
              </w:rPr>
            </w:pPr>
            <w:r w:rsidRPr="00AE6BC6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Pr="005C2536"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2288" w:type="dxa"/>
            <w:gridSpan w:val="2"/>
          </w:tcPr>
          <w:p w:rsidR="00DB3431" w:rsidRPr="00476298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2107" w:type="dxa"/>
            <w:gridSpan w:val="2"/>
          </w:tcPr>
          <w:p w:rsidR="00DB3431" w:rsidRPr="00476298" w:rsidRDefault="00DB3431" w:rsidP="00DB3431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5C2536"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2126" w:type="dxa"/>
            <w:gridSpan w:val="2"/>
          </w:tcPr>
          <w:p w:rsidR="00DB3431" w:rsidRPr="00476298" w:rsidRDefault="00DB3431" w:rsidP="00DB343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</w:t>
            </w:r>
            <w:r>
              <w:rPr>
                <w:b/>
                <w:color w:val="FF0000"/>
                <w:sz w:val="28"/>
                <w:szCs w:val="28"/>
              </w:rPr>
              <w:t>100</w:t>
            </w:r>
          </w:p>
        </w:tc>
      </w:tr>
      <w:tr w:rsidR="00DB3431" w:rsidTr="00DB3431">
        <w:trPr>
          <w:trHeight w:val="328"/>
        </w:trPr>
        <w:tc>
          <w:tcPr>
            <w:tcW w:w="567" w:type="dxa"/>
          </w:tcPr>
          <w:p w:rsidR="00DB3431" w:rsidRPr="008D7716" w:rsidRDefault="00DB3431" w:rsidP="00DB3431">
            <w:pPr>
              <w:rPr>
                <w:color w:val="FF0000"/>
                <w:sz w:val="24"/>
                <w:szCs w:val="24"/>
              </w:rPr>
            </w:pPr>
            <w:r w:rsidRPr="008D7716"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DB3431" w:rsidRPr="008D7716" w:rsidRDefault="00DB3431" w:rsidP="00DB3431">
            <w:pPr>
              <w:rPr>
                <w:color w:val="FF0000"/>
                <w:sz w:val="24"/>
                <w:szCs w:val="24"/>
              </w:rPr>
            </w:pPr>
            <w:r w:rsidRPr="008D7716">
              <w:rPr>
                <w:color w:val="FF0000"/>
                <w:sz w:val="24"/>
                <w:szCs w:val="24"/>
              </w:rPr>
              <w:t>Качество</w:t>
            </w:r>
          </w:p>
        </w:tc>
        <w:tc>
          <w:tcPr>
            <w:tcW w:w="2268" w:type="dxa"/>
            <w:gridSpan w:val="2"/>
          </w:tcPr>
          <w:p w:rsidR="00DB3431" w:rsidRPr="00476298" w:rsidRDefault="00DB3431" w:rsidP="00DB3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color w:val="FF0000"/>
                <w:sz w:val="24"/>
                <w:szCs w:val="24"/>
              </w:rPr>
              <w:t>80%</w:t>
            </w:r>
          </w:p>
        </w:tc>
        <w:tc>
          <w:tcPr>
            <w:tcW w:w="2288" w:type="dxa"/>
            <w:gridSpan w:val="2"/>
          </w:tcPr>
          <w:p w:rsidR="00DB3431" w:rsidRPr="00476298" w:rsidRDefault="00DB3431" w:rsidP="00DB3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color w:val="FF0000"/>
                <w:sz w:val="28"/>
                <w:szCs w:val="28"/>
              </w:rPr>
              <w:t>60%</w:t>
            </w:r>
          </w:p>
        </w:tc>
        <w:tc>
          <w:tcPr>
            <w:tcW w:w="2107" w:type="dxa"/>
            <w:gridSpan w:val="2"/>
          </w:tcPr>
          <w:p w:rsidR="00DB3431" w:rsidRPr="00476298" w:rsidRDefault="00DB3431" w:rsidP="00DB3431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5C2536"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2126" w:type="dxa"/>
            <w:gridSpan w:val="2"/>
          </w:tcPr>
          <w:p w:rsidR="00DB3431" w:rsidRPr="00476298" w:rsidRDefault="00DB3431" w:rsidP="00DB343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</w:t>
            </w:r>
            <w:r w:rsidRPr="002B3BA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100</w:t>
            </w:r>
          </w:p>
        </w:tc>
      </w:tr>
      <w:tr w:rsidR="00DB3431" w:rsidTr="00DB3431">
        <w:trPr>
          <w:trHeight w:val="285"/>
        </w:trPr>
        <w:tc>
          <w:tcPr>
            <w:tcW w:w="567" w:type="dxa"/>
            <w:tcBorders>
              <w:bottom w:val="single" w:sz="4" w:space="0" w:color="auto"/>
            </w:tcBorders>
          </w:tcPr>
          <w:p w:rsidR="00DB3431" w:rsidRPr="008D7716" w:rsidRDefault="00DB3431" w:rsidP="00DB3431">
            <w:pPr>
              <w:rPr>
                <w:color w:val="FF0000"/>
                <w:sz w:val="24"/>
                <w:szCs w:val="24"/>
              </w:rPr>
            </w:pPr>
            <w:r w:rsidRPr="008D7716"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DB3431" w:rsidRPr="008D7716" w:rsidRDefault="003514BC" w:rsidP="00DB343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Средни</w:t>
            </w:r>
            <w:r w:rsidR="00DB3431" w:rsidRPr="008D7716">
              <w:rPr>
                <w:color w:val="FF0000"/>
                <w:sz w:val="24"/>
                <w:szCs w:val="24"/>
              </w:rPr>
              <w:t>й бал</w:t>
            </w:r>
          </w:p>
        </w:tc>
        <w:tc>
          <w:tcPr>
            <w:tcW w:w="1134" w:type="dxa"/>
          </w:tcPr>
          <w:p w:rsidR="00DB3431" w:rsidRPr="001309D5" w:rsidRDefault="00DB3431" w:rsidP="00DB3431">
            <w:pPr>
              <w:rPr>
                <w:b/>
                <w:color w:val="FF0000"/>
                <w:sz w:val="32"/>
                <w:szCs w:val="32"/>
              </w:rPr>
            </w:pPr>
            <w:r w:rsidRPr="001309D5">
              <w:rPr>
                <w:b/>
                <w:color w:val="FF0000"/>
                <w:sz w:val="32"/>
                <w:szCs w:val="32"/>
              </w:rPr>
              <w:t>6</w:t>
            </w:r>
            <w:r w:rsidRPr="001309D5">
              <w:rPr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1134" w:type="dxa"/>
          </w:tcPr>
          <w:p w:rsidR="00DB3431" w:rsidRPr="001309D5" w:rsidRDefault="00DB3431" w:rsidP="00DB3431">
            <w:pPr>
              <w:rPr>
                <w:b/>
                <w:color w:val="FF0000"/>
                <w:sz w:val="32"/>
                <w:szCs w:val="32"/>
              </w:rPr>
            </w:pPr>
            <w:r w:rsidRPr="001309D5"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DB3431" w:rsidRPr="00CD4F89" w:rsidRDefault="00DB3431" w:rsidP="00DB3431">
            <w:pPr>
              <w:rPr>
                <w:b/>
                <w:color w:val="FF0000"/>
                <w:sz w:val="28"/>
                <w:szCs w:val="28"/>
              </w:rPr>
            </w:pPr>
            <w:r w:rsidRPr="001309D5">
              <w:rPr>
                <w:b/>
                <w:color w:val="FF0000"/>
                <w:sz w:val="32"/>
                <w:szCs w:val="32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3,8</w:t>
            </w:r>
          </w:p>
        </w:tc>
        <w:tc>
          <w:tcPr>
            <w:tcW w:w="1154" w:type="dxa"/>
          </w:tcPr>
          <w:p w:rsidR="00DB3431" w:rsidRPr="004C28D0" w:rsidRDefault="00DB3431" w:rsidP="00DB3431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3,8</w:t>
            </w:r>
          </w:p>
        </w:tc>
        <w:tc>
          <w:tcPr>
            <w:tcW w:w="1114" w:type="dxa"/>
          </w:tcPr>
          <w:p w:rsidR="00DB3431" w:rsidRPr="00AE6BC6" w:rsidRDefault="00DB3431" w:rsidP="00DB343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  <w:r w:rsidRPr="001309D5">
              <w:rPr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:rsidR="00DB3431" w:rsidRPr="001309D5" w:rsidRDefault="00DB3431" w:rsidP="00DB3431">
            <w:pPr>
              <w:rPr>
                <w:b/>
                <w:color w:val="FF0000"/>
                <w:sz w:val="32"/>
                <w:szCs w:val="32"/>
              </w:rPr>
            </w:pPr>
            <w:r w:rsidRPr="001309D5"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DB3431" w:rsidRPr="001309D5" w:rsidRDefault="00DB3431" w:rsidP="00DB3431">
            <w:pPr>
              <w:rPr>
                <w:b/>
                <w:color w:val="FF0000"/>
                <w:sz w:val="32"/>
                <w:szCs w:val="32"/>
              </w:rPr>
            </w:pPr>
            <w:r w:rsidRPr="001309D5">
              <w:rPr>
                <w:b/>
                <w:color w:val="FF0000"/>
                <w:sz w:val="32"/>
                <w:szCs w:val="32"/>
              </w:rPr>
              <w:t>53</w:t>
            </w:r>
          </w:p>
        </w:tc>
        <w:tc>
          <w:tcPr>
            <w:tcW w:w="1134" w:type="dxa"/>
          </w:tcPr>
          <w:p w:rsidR="00DB3431" w:rsidRPr="001309D5" w:rsidRDefault="00DB3431" w:rsidP="00DB3431">
            <w:pPr>
              <w:rPr>
                <w:b/>
                <w:color w:val="FF0000"/>
                <w:sz w:val="32"/>
                <w:szCs w:val="32"/>
              </w:rPr>
            </w:pPr>
            <w:r w:rsidRPr="001309D5">
              <w:rPr>
                <w:b/>
                <w:color w:val="FF0000"/>
                <w:sz w:val="32"/>
                <w:szCs w:val="32"/>
              </w:rPr>
              <w:t>4</w:t>
            </w:r>
          </w:p>
        </w:tc>
      </w:tr>
    </w:tbl>
    <w:p w:rsidR="00DB3431" w:rsidRDefault="00DB3431" w:rsidP="00225606">
      <w:pPr>
        <w:ind w:right="-2" w:firstLine="142"/>
        <w:jc w:val="center"/>
        <w:rPr>
          <w:rFonts w:asciiTheme="majorHAnsi" w:hAnsiTheme="majorHAnsi"/>
          <w:b/>
          <w:sz w:val="32"/>
          <w:szCs w:val="24"/>
        </w:rPr>
        <w:sectPr w:rsidR="00DB3431" w:rsidSect="00DB3431">
          <w:pgSz w:w="16838" w:h="11906" w:orient="landscape"/>
          <w:pgMar w:top="851" w:right="720" w:bottom="425" w:left="720" w:header="709" w:footer="709" w:gutter="0"/>
          <w:pgNumType w:start="0"/>
          <w:cols w:space="708"/>
          <w:titlePg/>
          <w:docGrid w:linePitch="360"/>
        </w:sectPr>
      </w:pPr>
    </w:p>
    <w:p w:rsidR="00DB3431" w:rsidRPr="00C1543C" w:rsidRDefault="00DB3431" w:rsidP="00DB3431">
      <w:pPr>
        <w:ind w:right="-2"/>
        <w:rPr>
          <w:rFonts w:asciiTheme="majorHAnsi" w:hAnsiTheme="majorHAnsi"/>
          <w:b/>
          <w:sz w:val="32"/>
          <w:szCs w:val="24"/>
        </w:rPr>
      </w:pPr>
    </w:p>
    <w:p w:rsidR="00C1543C" w:rsidRPr="00BF3A38" w:rsidRDefault="00602509" w:rsidP="00BF3A38">
      <w:pPr>
        <w:ind w:right="-2" w:firstLine="142"/>
        <w:jc w:val="center"/>
        <w:rPr>
          <w:rFonts w:asciiTheme="majorHAnsi" w:hAnsiTheme="majorHAnsi"/>
          <w:b/>
          <w:sz w:val="18"/>
          <w:szCs w:val="18"/>
        </w:rPr>
      </w:pPr>
      <w:r w:rsidRPr="00602509">
        <w:rPr>
          <w:rFonts w:asciiTheme="majorHAnsi" w:hAnsiTheme="majorHAnsi"/>
          <w:b/>
          <w:noProof/>
          <w:sz w:val="32"/>
          <w:szCs w:val="24"/>
          <w:lang w:eastAsia="ru-RU"/>
        </w:rPr>
        <w:pict>
          <v:shape id="Надпись 2" o:spid="_x0000_s1027" type="#_x0000_t202" style="position:absolute;left:0;text-align:left;margin-left:81.75pt;margin-top:-19.85pt;width:381.45pt;height:3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" stroked="f">
            <v:textbox>
              <w:txbxContent>
                <w:p w:rsidR="00233424" w:rsidRPr="00EA4746" w:rsidRDefault="00233424" w:rsidP="00EA474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4"/>
                    </w:rPr>
                  </w:pPr>
                  <w:r w:rsidRPr="00EA4746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4"/>
                    </w:rPr>
                    <w:t xml:space="preserve">УСПЕВАЕМОСТЬ И КАЧЕСТВО ЗНАНИЙ </w:t>
                  </w:r>
                </w:p>
                <w:p w:rsidR="00233424" w:rsidRPr="00EA4746" w:rsidRDefault="00233424" w:rsidP="00EA474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4"/>
                    </w:rPr>
                  </w:pPr>
                  <w:r w:rsidRPr="00EA4746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4"/>
                    </w:rPr>
                    <w:t>по итогам года</w:t>
                  </w:r>
                </w:p>
              </w:txbxContent>
            </v:textbox>
          </v:shape>
        </w:pict>
      </w:r>
    </w:p>
    <w:p w:rsidR="007C668A" w:rsidRPr="007C668A" w:rsidRDefault="007C668A" w:rsidP="00225606">
      <w:pPr>
        <w:tabs>
          <w:tab w:val="left" w:pos="2535"/>
        </w:tabs>
        <w:ind w:right="-2"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668A">
        <w:rPr>
          <w:rFonts w:ascii="Times New Roman" w:eastAsia="Calibri" w:hAnsi="Times New Roman" w:cs="Times New Roman"/>
          <w:b/>
          <w:sz w:val="24"/>
          <w:szCs w:val="24"/>
        </w:rPr>
        <w:t>Результаты участия учащихся М</w:t>
      </w:r>
      <w:r w:rsidR="00BF3A38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7C668A">
        <w:rPr>
          <w:rFonts w:ascii="Times New Roman" w:eastAsia="Calibri" w:hAnsi="Times New Roman" w:cs="Times New Roman"/>
          <w:b/>
          <w:sz w:val="24"/>
          <w:szCs w:val="24"/>
        </w:rPr>
        <w:t>ОУ «</w:t>
      </w:r>
      <w:proofErr w:type="spellStart"/>
      <w:r w:rsidR="00BF3A38">
        <w:rPr>
          <w:rFonts w:ascii="Times New Roman" w:eastAsia="Calibri" w:hAnsi="Times New Roman" w:cs="Times New Roman"/>
          <w:b/>
          <w:sz w:val="24"/>
          <w:szCs w:val="24"/>
        </w:rPr>
        <w:t>Шихикентская</w:t>
      </w:r>
      <w:proofErr w:type="spellEnd"/>
      <w:r w:rsidRPr="007C668A">
        <w:rPr>
          <w:rFonts w:ascii="Times New Roman" w:eastAsia="Calibri" w:hAnsi="Times New Roman" w:cs="Times New Roman"/>
          <w:b/>
          <w:sz w:val="24"/>
          <w:szCs w:val="24"/>
        </w:rPr>
        <w:t xml:space="preserve"> СОШ» в муниципальном и региональном этапах Всероссийской олимпиады школьников по общеобразовательным предметам в 201</w:t>
      </w:r>
      <w:r w:rsidR="00BF3A3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7C668A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BF3A38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7C66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C668A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spellEnd"/>
      <w:r w:rsidRPr="007C668A">
        <w:rPr>
          <w:rFonts w:ascii="Times New Roman" w:eastAsia="Calibri" w:hAnsi="Times New Roman" w:cs="Times New Roman"/>
          <w:b/>
          <w:sz w:val="24"/>
          <w:szCs w:val="24"/>
        </w:rPr>
        <w:t>. году.</w:t>
      </w:r>
    </w:p>
    <w:p w:rsidR="005451F5" w:rsidRPr="005451F5" w:rsidRDefault="00BF3A38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2018-2019</w:t>
      </w:r>
      <w:r w:rsidR="005451F5" w:rsidRPr="005451F5">
        <w:rPr>
          <w:rFonts w:ascii="Times New Roman" w:hAnsi="Times New Roman" w:cs="Times New Roman"/>
          <w:sz w:val="24"/>
          <w:szCs w:val="24"/>
        </w:rPr>
        <w:t xml:space="preserve"> учебном году в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ом этапе ВСОШ приняли участие 21 учащихся школы (в 2017-2018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году – 18</w:t>
      </w:r>
      <w:r w:rsidR="005451F5" w:rsidRPr="005451F5">
        <w:rPr>
          <w:rFonts w:ascii="Times New Roman" w:hAnsi="Times New Roman" w:cs="Times New Roman"/>
          <w:sz w:val="24"/>
          <w:szCs w:val="24"/>
        </w:rPr>
        <w:t xml:space="preserve">), при этом 3 учащихся приняли участие в 2 олимпиадах, 1 учащийся – в 3-х, 2 учащихся – в 4-х, 2 учащихся  - в 6 олимпиадах. </w:t>
      </w:r>
    </w:p>
    <w:p w:rsidR="005451F5" w:rsidRDefault="005451F5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муниципального этапа.</w:t>
      </w:r>
    </w:p>
    <w:p w:rsidR="005451F5" w:rsidRPr="005451F5" w:rsidRDefault="00BF3A38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Призеры</w:t>
      </w:r>
      <w:r w:rsidR="005451F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6"/>
        <w:tblW w:w="9603" w:type="dxa"/>
        <w:tblInd w:w="440" w:type="dxa"/>
        <w:tblLayout w:type="fixed"/>
        <w:tblLook w:val="04A0"/>
      </w:tblPr>
      <w:tblGrid>
        <w:gridCol w:w="1040"/>
        <w:gridCol w:w="3603"/>
        <w:gridCol w:w="1274"/>
        <w:gridCol w:w="3686"/>
      </w:tblGrid>
      <w:tr w:rsidR="005451F5" w:rsidRPr="005451F5" w:rsidTr="00EA4746">
        <w:trPr>
          <w:cantSplit/>
          <w:trHeight w:val="540"/>
        </w:trPr>
        <w:tc>
          <w:tcPr>
            <w:tcW w:w="1040" w:type="dxa"/>
          </w:tcPr>
          <w:p w:rsidR="005451F5" w:rsidRPr="005451F5" w:rsidRDefault="005451F5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451F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03" w:type="dxa"/>
          </w:tcPr>
          <w:p w:rsidR="005451F5" w:rsidRPr="005451F5" w:rsidRDefault="005451F5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победителя </w:t>
            </w:r>
          </w:p>
          <w:p w:rsidR="005451F5" w:rsidRPr="005451F5" w:rsidRDefault="005451F5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5451F5" w:rsidRPr="005451F5" w:rsidRDefault="005451F5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5451F5" w:rsidRPr="005451F5" w:rsidRDefault="005451F5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</w:tr>
      <w:tr w:rsidR="005451F5" w:rsidRPr="005451F5" w:rsidTr="00EA4746">
        <w:trPr>
          <w:trHeight w:val="539"/>
        </w:trPr>
        <w:tc>
          <w:tcPr>
            <w:tcW w:w="1040" w:type="dxa"/>
          </w:tcPr>
          <w:p w:rsidR="005451F5" w:rsidRPr="005451F5" w:rsidRDefault="005451F5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5451F5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 Л.</w:t>
            </w:r>
          </w:p>
        </w:tc>
        <w:tc>
          <w:tcPr>
            <w:tcW w:w="1274" w:type="dxa"/>
          </w:tcPr>
          <w:p w:rsidR="005451F5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451F5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51F5" w:rsidRPr="005451F5" w:rsidTr="00EA4746">
        <w:trPr>
          <w:trHeight w:val="539"/>
        </w:trPr>
        <w:tc>
          <w:tcPr>
            <w:tcW w:w="1040" w:type="dxa"/>
          </w:tcPr>
          <w:p w:rsidR="005451F5" w:rsidRPr="005451F5" w:rsidRDefault="005451F5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5451F5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 Л.</w:t>
            </w:r>
          </w:p>
        </w:tc>
        <w:tc>
          <w:tcPr>
            <w:tcW w:w="1274" w:type="dxa"/>
          </w:tcPr>
          <w:p w:rsidR="005451F5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451F5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 литература</w:t>
            </w:r>
          </w:p>
        </w:tc>
      </w:tr>
      <w:tr w:rsidR="005451F5" w:rsidRPr="005451F5" w:rsidTr="00EA4746">
        <w:trPr>
          <w:trHeight w:val="539"/>
        </w:trPr>
        <w:tc>
          <w:tcPr>
            <w:tcW w:w="1040" w:type="dxa"/>
          </w:tcPr>
          <w:p w:rsidR="005451F5" w:rsidRPr="005451F5" w:rsidRDefault="005451F5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5451F5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 Л.</w:t>
            </w:r>
            <w:r w:rsidR="005451F5" w:rsidRPr="0054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5451F5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451F5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F3A38" w:rsidRPr="005451F5" w:rsidTr="00EA4746">
        <w:trPr>
          <w:trHeight w:val="539"/>
        </w:trPr>
        <w:tc>
          <w:tcPr>
            <w:tcW w:w="1040" w:type="dxa"/>
          </w:tcPr>
          <w:p w:rsidR="00BF3A38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3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Ганиева  А.</w:t>
            </w:r>
          </w:p>
        </w:tc>
        <w:tc>
          <w:tcPr>
            <w:tcW w:w="1274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F3A38" w:rsidRPr="005451F5" w:rsidTr="00EA4746">
        <w:trPr>
          <w:trHeight w:val="539"/>
        </w:trPr>
        <w:tc>
          <w:tcPr>
            <w:tcW w:w="1040" w:type="dxa"/>
          </w:tcPr>
          <w:p w:rsidR="00BF3A38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3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</w:t>
            </w:r>
          </w:p>
        </w:tc>
        <w:tc>
          <w:tcPr>
            <w:tcW w:w="1274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</w:tr>
      <w:tr w:rsidR="00BF3A38" w:rsidRPr="005451F5" w:rsidTr="00EA4746">
        <w:trPr>
          <w:trHeight w:val="539"/>
        </w:trPr>
        <w:tc>
          <w:tcPr>
            <w:tcW w:w="1040" w:type="dxa"/>
          </w:tcPr>
          <w:p w:rsidR="00BF3A38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3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Мехтиханов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</w:t>
            </w:r>
          </w:p>
        </w:tc>
        <w:tc>
          <w:tcPr>
            <w:tcW w:w="1274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</w:tr>
      <w:tr w:rsidR="00BF3A38" w:rsidRPr="005451F5" w:rsidTr="00EA4746">
        <w:trPr>
          <w:trHeight w:val="539"/>
        </w:trPr>
        <w:tc>
          <w:tcPr>
            <w:tcW w:w="1040" w:type="dxa"/>
          </w:tcPr>
          <w:p w:rsidR="00BF3A38" w:rsidRPr="005451F5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3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Эмиргамзаев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</w:t>
            </w:r>
          </w:p>
        </w:tc>
        <w:tc>
          <w:tcPr>
            <w:tcW w:w="1274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</w:tr>
      <w:tr w:rsidR="00BF3A38" w:rsidRPr="005451F5" w:rsidTr="00EA4746">
        <w:trPr>
          <w:trHeight w:val="539"/>
        </w:trPr>
        <w:tc>
          <w:tcPr>
            <w:tcW w:w="1040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3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Алиханов  С.</w:t>
            </w:r>
          </w:p>
        </w:tc>
        <w:tc>
          <w:tcPr>
            <w:tcW w:w="1274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BF3A38" w:rsidRPr="005451F5" w:rsidTr="00EA4746">
        <w:trPr>
          <w:trHeight w:val="539"/>
        </w:trPr>
        <w:tc>
          <w:tcPr>
            <w:tcW w:w="1040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3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</w:t>
            </w:r>
          </w:p>
        </w:tc>
        <w:tc>
          <w:tcPr>
            <w:tcW w:w="1274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 язык</w:t>
            </w:r>
          </w:p>
        </w:tc>
      </w:tr>
      <w:tr w:rsidR="00BF3A38" w:rsidRPr="005451F5" w:rsidTr="00EA4746">
        <w:trPr>
          <w:trHeight w:val="539"/>
        </w:trPr>
        <w:tc>
          <w:tcPr>
            <w:tcW w:w="1040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03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</w:t>
            </w:r>
          </w:p>
        </w:tc>
        <w:tc>
          <w:tcPr>
            <w:tcW w:w="1274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BF3A38" w:rsidRDefault="00BF3A38" w:rsidP="00225606">
            <w:pPr>
              <w:ind w:right="-2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 язык</w:t>
            </w:r>
          </w:p>
        </w:tc>
      </w:tr>
    </w:tbl>
    <w:p w:rsidR="00BF3A38" w:rsidRDefault="00BF3A38" w:rsidP="00BF3A38">
      <w:pPr>
        <w:pStyle w:val="af5"/>
      </w:pPr>
    </w:p>
    <w:p w:rsidR="005451F5" w:rsidRDefault="005451F5" w:rsidP="00225606">
      <w:pPr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51F5">
        <w:rPr>
          <w:rFonts w:ascii="Times New Roman" w:hAnsi="Times New Roman" w:cs="Times New Roman"/>
          <w:sz w:val="24"/>
          <w:szCs w:val="24"/>
        </w:rPr>
        <w:t xml:space="preserve">Результаты участия в олимпиаде в этом учебном году несколько ниже, чем в прошлом. Это </w:t>
      </w:r>
      <w:proofErr w:type="gramStart"/>
      <w:r w:rsidRPr="005451F5">
        <w:rPr>
          <w:rFonts w:ascii="Times New Roman" w:hAnsi="Times New Roman" w:cs="Times New Roman"/>
          <w:sz w:val="24"/>
          <w:szCs w:val="24"/>
        </w:rPr>
        <w:t>связано</w:t>
      </w:r>
      <w:proofErr w:type="gramEnd"/>
      <w:r w:rsidRPr="005451F5">
        <w:rPr>
          <w:rFonts w:ascii="Times New Roman" w:hAnsi="Times New Roman" w:cs="Times New Roman"/>
          <w:sz w:val="24"/>
          <w:szCs w:val="24"/>
        </w:rPr>
        <w:t xml:space="preserve"> прежде всего с тем, что олимпиадные задания сложные, нестандартные,  требуют детального изучения предмета, а также с  тем, что начиная с 2015 года действует новый Порядок проведения олимпиады. </w:t>
      </w:r>
    </w:p>
    <w:p w:rsidR="00FA4D8E" w:rsidRDefault="00FA4D8E" w:rsidP="00225606">
      <w:pPr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4D8E" w:rsidRDefault="00FA4D8E" w:rsidP="00225606">
      <w:pPr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4D8E" w:rsidRDefault="00FA4D8E" w:rsidP="00225606">
      <w:pPr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4D8E" w:rsidRDefault="00FA4D8E" w:rsidP="00225606">
      <w:pPr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4D8E" w:rsidRDefault="00FA4D8E" w:rsidP="00225606">
      <w:pPr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4D8E" w:rsidRDefault="00FA4D8E" w:rsidP="00225606">
      <w:pPr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4D8E" w:rsidRDefault="00FA4D8E" w:rsidP="00225606">
      <w:pPr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4D8E" w:rsidRPr="005451F5" w:rsidRDefault="00FA4D8E" w:rsidP="00225606">
      <w:pPr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C668A" w:rsidRDefault="00010C32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noProof/>
          <w:color w:val="00B0F0"/>
          <w:sz w:val="32"/>
          <w:szCs w:val="24"/>
          <w:lang w:eastAsia="ru-RU"/>
        </w:rPr>
      </w:pPr>
      <w:r w:rsidRPr="00051FC1">
        <w:rPr>
          <w:rFonts w:ascii="Times New Roman" w:hAnsi="Times New Roman" w:cs="Times New Roman"/>
          <w:b/>
          <w:noProof/>
          <w:color w:val="00B0F0"/>
          <w:sz w:val="32"/>
          <w:szCs w:val="24"/>
          <w:lang w:eastAsia="ru-RU"/>
        </w:rPr>
        <w:lastRenderedPageBreak/>
        <w:t>Трудоустройство выпускников</w:t>
      </w:r>
    </w:p>
    <w:p w:rsidR="00DE02D2" w:rsidRDefault="00DE02D2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</w:pPr>
      <w:r w:rsidRPr="00DE02D2"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  <w:t>9 класс</w:t>
      </w:r>
    </w:p>
    <w:p w:rsidR="00AD6899" w:rsidRPr="00AD6899" w:rsidRDefault="00AD6899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</w:p>
    <w:tbl>
      <w:tblPr>
        <w:tblStyle w:val="af0"/>
        <w:tblW w:w="11029" w:type="dxa"/>
        <w:tblInd w:w="-289" w:type="dxa"/>
        <w:tblLook w:val="04A0"/>
      </w:tblPr>
      <w:tblGrid>
        <w:gridCol w:w="608"/>
        <w:gridCol w:w="3191"/>
        <w:gridCol w:w="1701"/>
        <w:gridCol w:w="3402"/>
        <w:gridCol w:w="2127"/>
      </w:tblGrid>
      <w:tr w:rsidR="00FA4D8E" w:rsidTr="00E01EFA">
        <w:trPr>
          <w:trHeight w:val="431"/>
        </w:trPr>
        <w:tc>
          <w:tcPr>
            <w:tcW w:w="608" w:type="dxa"/>
          </w:tcPr>
          <w:p w:rsidR="00FA4D8E" w:rsidRPr="00AD6899" w:rsidRDefault="00FA4D8E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91" w:type="dxa"/>
          </w:tcPr>
          <w:p w:rsidR="00FA4D8E" w:rsidRPr="00AD6899" w:rsidRDefault="00FA4D8E" w:rsidP="00AD689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Ф. И. О.</w:t>
            </w:r>
          </w:p>
        </w:tc>
        <w:tc>
          <w:tcPr>
            <w:tcW w:w="1701" w:type="dxa"/>
            <w:vAlign w:val="center"/>
          </w:tcPr>
          <w:p w:rsidR="00FA4D8E" w:rsidRPr="00AD6899" w:rsidRDefault="00E01EFA" w:rsidP="00E01EFA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Год,  город</w:t>
            </w:r>
          </w:p>
        </w:tc>
        <w:tc>
          <w:tcPr>
            <w:tcW w:w="3402" w:type="dxa"/>
          </w:tcPr>
          <w:p w:rsidR="00FA4D8E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 заведение или место  работы</w:t>
            </w:r>
          </w:p>
        </w:tc>
        <w:tc>
          <w:tcPr>
            <w:tcW w:w="2127" w:type="dxa"/>
          </w:tcPr>
          <w:p w:rsidR="00FA4D8E" w:rsidRPr="00AD6899" w:rsidRDefault="00FA4D8E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</w:tr>
      <w:tr w:rsidR="00FA4D8E" w:rsidRPr="00E30C28" w:rsidTr="00E01EFA">
        <w:trPr>
          <w:trHeight w:val="347"/>
        </w:trPr>
        <w:tc>
          <w:tcPr>
            <w:tcW w:w="608" w:type="dxa"/>
          </w:tcPr>
          <w:p w:rsidR="00FA4D8E" w:rsidRPr="00AD6899" w:rsidRDefault="00FA4D8E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1</w:t>
            </w:r>
            <w:r w:rsidR="00E01E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FA4D8E" w:rsidRPr="00AD6899" w:rsidRDefault="00FA4D8E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 xml:space="preserve">Азизова Лейла </w:t>
            </w:r>
            <w:proofErr w:type="spellStart"/>
            <w:r w:rsidRPr="00AD6899">
              <w:rPr>
                <w:rFonts w:ascii="Times New Roman" w:hAnsi="Times New Roman"/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1701" w:type="dxa"/>
            <w:vAlign w:val="center"/>
          </w:tcPr>
          <w:p w:rsidR="00E01EFA" w:rsidRDefault="00FA4D8E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2018</w:t>
            </w:r>
            <w:r w:rsidR="00E01E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A4D8E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Дербент</w:t>
            </w:r>
          </w:p>
        </w:tc>
        <w:tc>
          <w:tcPr>
            <w:tcW w:w="3402" w:type="dxa"/>
            <w:vAlign w:val="center"/>
          </w:tcPr>
          <w:p w:rsidR="00FA4D8E" w:rsidRPr="00AD6899" w:rsidRDefault="00FA4D8E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Дербентский педагогический колледж</w:t>
            </w:r>
          </w:p>
        </w:tc>
        <w:tc>
          <w:tcPr>
            <w:tcW w:w="2127" w:type="dxa"/>
            <w:vAlign w:val="center"/>
          </w:tcPr>
          <w:p w:rsidR="00FA4D8E" w:rsidRPr="00AD6899" w:rsidRDefault="00FA4D8E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</w:tr>
      <w:tr w:rsidR="00E01EFA" w:rsidRPr="00E30C28" w:rsidTr="001D2727">
        <w:trPr>
          <w:trHeight w:val="336"/>
        </w:trPr>
        <w:tc>
          <w:tcPr>
            <w:tcW w:w="608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 xml:space="preserve">Азизова </w:t>
            </w:r>
            <w:proofErr w:type="spellStart"/>
            <w:r w:rsidRPr="00AD6899">
              <w:rPr>
                <w:rFonts w:ascii="Times New Roman" w:hAnsi="Times New Roman"/>
                <w:sz w:val="24"/>
                <w:szCs w:val="24"/>
              </w:rPr>
              <w:t>НаримаАзизовна</w:t>
            </w:r>
            <w:proofErr w:type="spellEnd"/>
          </w:p>
        </w:tc>
        <w:tc>
          <w:tcPr>
            <w:tcW w:w="1701" w:type="dxa"/>
          </w:tcPr>
          <w:p w:rsidR="00E01EFA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C46B4F">
              <w:rPr>
                <w:rFonts w:ascii="Times New Roman" w:hAnsi="Times New Roman"/>
                <w:sz w:val="24"/>
                <w:szCs w:val="24"/>
              </w:rPr>
              <w:t xml:space="preserve">2018,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EFA" w:rsidRPr="00C46B4F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Дербент</w:t>
            </w:r>
          </w:p>
        </w:tc>
        <w:tc>
          <w:tcPr>
            <w:tcW w:w="3402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Дербентский педагогический колледж</w:t>
            </w:r>
          </w:p>
        </w:tc>
        <w:tc>
          <w:tcPr>
            <w:tcW w:w="2127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</w:tr>
      <w:tr w:rsidR="00E01EFA" w:rsidRPr="00E30C28" w:rsidTr="001D2727">
        <w:trPr>
          <w:trHeight w:val="336"/>
        </w:trPr>
        <w:tc>
          <w:tcPr>
            <w:tcW w:w="608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AD6899">
              <w:rPr>
                <w:rFonts w:ascii="Times New Roman" w:hAnsi="Times New Roman"/>
                <w:sz w:val="24"/>
                <w:szCs w:val="24"/>
              </w:rPr>
              <w:t>АнораАзадовна</w:t>
            </w:r>
            <w:proofErr w:type="spellEnd"/>
          </w:p>
        </w:tc>
        <w:tc>
          <w:tcPr>
            <w:tcW w:w="1701" w:type="dxa"/>
          </w:tcPr>
          <w:p w:rsidR="00E01EFA" w:rsidRDefault="00E01EFA" w:rsidP="001D2727">
            <w:pPr>
              <w:rPr>
                <w:rFonts w:ascii="Times New Roman" w:hAnsi="Times New Roman"/>
                <w:sz w:val="24"/>
                <w:szCs w:val="24"/>
              </w:rPr>
            </w:pPr>
            <w:r w:rsidRPr="00C46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01EFA" w:rsidRDefault="00E01EFA" w:rsidP="001D2727">
            <w:r w:rsidRPr="00C46B4F">
              <w:rPr>
                <w:rFonts w:ascii="Times New Roman" w:hAnsi="Times New Roman"/>
                <w:sz w:val="24"/>
                <w:szCs w:val="24"/>
              </w:rPr>
              <w:t>г. Дербент</w:t>
            </w:r>
          </w:p>
        </w:tc>
        <w:tc>
          <w:tcPr>
            <w:tcW w:w="3402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Дербентский педагогический колледж</w:t>
            </w:r>
          </w:p>
        </w:tc>
        <w:tc>
          <w:tcPr>
            <w:tcW w:w="2127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</w:tr>
      <w:tr w:rsidR="00E01EFA" w:rsidRPr="00E30C28" w:rsidTr="001D2727">
        <w:trPr>
          <w:trHeight w:val="310"/>
        </w:trPr>
        <w:tc>
          <w:tcPr>
            <w:tcW w:w="608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 xml:space="preserve">Тагирова Елена </w:t>
            </w:r>
            <w:proofErr w:type="spellStart"/>
            <w:r w:rsidRPr="00AD6899">
              <w:rPr>
                <w:rFonts w:ascii="Times New Roman" w:hAnsi="Times New Roman"/>
                <w:sz w:val="24"/>
                <w:szCs w:val="24"/>
              </w:rPr>
              <w:t>Ямудиновна</w:t>
            </w:r>
            <w:proofErr w:type="spellEnd"/>
          </w:p>
        </w:tc>
        <w:tc>
          <w:tcPr>
            <w:tcW w:w="1701" w:type="dxa"/>
          </w:tcPr>
          <w:p w:rsidR="00E01EFA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C46B4F">
              <w:rPr>
                <w:rFonts w:ascii="Times New Roman" w:hAnsi="Times New Roman"/>
                <w:sz w:val="24"/>
                <w:szCs w:val="24"/>
              </w:rPr>
              <w:t>2018,</w:t>
            </w:r>
          </w:p>
          <w:p w:rsidR="00E01EFA" w:rsidRPr="00C46B4F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г. Дербент</w:t>
            </w:r>
            <w:r w:rsidRPr="00C46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Мурманский медицинский колледж</w:t>
            </w:r>
          </w:p>
        </w:tc>
        <w:tc>
          <w:tcPr>
            <w:tcW w:w="2127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D6899">
              <w:rPr>
                <w:rFonts w:ascii="Times New Roman" w:hAnsi="Times New Roman"/>
                <w:sz w:val="24"/>
                <w:szCs w:val="24"/>
              </w:rPr>
              <w:t>Лечебное дело. Фельдшер.</w:t>
            </w:r>
          </w:p>
        </w:tc>
      </w:tr>
      <w:tr w:rsidR="00E01EFA" w:rsidRPr="00E30C28" w:rsidTr="001D2727">
        <w:trPr>
          <w:trHeight w:val="310"/>
        </w:trPr>
        <w:tc>
          <w:tcPr>
            <w:tcW w:w="608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1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Кельбихан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Ноябревич</w:t>
            </w:r>
            <w:proofErr w:type="spellEnd"/>
          </w:p>
        </w:tc>
        <w:tc>
          <w:tcPr>
            <w:tcW w:w="1701" w:type="dxa"/>
          </w:tcPr>
          <w:p w:rsidR="00E01EFA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2018,</w:t>
            </w:r>
          </w:p>
          <w:p w:rsidR="00E01EFA" w:rsidRPr="00C46B4F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Шихикент</w:t>
            </w:r>
            <w:proofErr w:type="spellEnd"/>
          </w:p>
        </w:tc>
        <w:tc>
          <w:tcPr>
            <w:tcW w:w="3402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127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EFA" w:rsidRPr="00E30C28" w:rsidTr="001D2727">
        <w:trPr>
          <w:trHeight w:val="310"/>
        </w:trPr>
        <w:tc>
          <w:tcPr>
            <w:tcW w:w="608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1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Шихкаибов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Тамерлан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Шихкаибович</w:t>
            </w:r>
            <w:proofErr w:type="spellEnd"/>
          </w:p>
        </w:tc>
        <w:tc>
          <w:tcPr>
            <w:tcW w:w="1701" w:type="dxa"/>
          </w:tcPr>
          <w:p w:rsidR="00E01EFA" w:rsidRDefault="00E01EFA" w:rsidP="00E01EFA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2018,</w:t>
            </w:r>
          </w:p>
          <w:p w:rsidR="00E01EFA" w:rsidRPr="00C46B4F" w:rsidRDefault="00E01EFA" w:rsidP="00E01EFA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Шихикент</w:t>
            </w:r>
            <w:proofErr w:type="spellEnd"/>
          </w:p>
        </w:tc>
        <w:tc>
          <w:tcPr>
            <w:tcW w:w="3402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127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EFA" w:rsidRPr="00E30C28" w:rsidTr="001D2727">
        <w:trPr>
          <w:trHeight w:val="310"/>
        </w:trPr>
        <w:tc>
          <w:tcPr>
            <w:tcW w:w="608" w:type="dxa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91" w:type="dxa"/>
          </w:tcPr>
          <w:p w:rsidR="00E01EFA" w:rsidRPr="00E01EFA" w:rsidRDefault="00E01EFA" w:rsidP="001D2727">
            <w:pPr>
              <w:rPr>
                <w:rFonts w:ascii="Times New Roman" w:hAnsi="Times New Roman"/>
                <w:sz w:val="24"/>
                <w:szCs w:val="24"/>
              </w:rPr>
            </w:pPr>
            <w:r w:rsidRPr="00E01EFA">
              <w:rPr>
                <w:rFonts w:ascii="Times New Roman" w:hAnsi="Times New Roman"/>
                <w:sz w:val="24"/>
                <w:szCs w:val="24"/>
              </w:rPr>
              <w:t>Алиев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1EFA">
              <w:rPr>
                <w:rFonts w:ascii="Times New Roman" w:hAnsi="Times New Roman"/>
                <w:sz w:val="24"/>
                <w:szCs w:val="24"/>
              </w:rPr>
              <w:t>Раидин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01EFA">
              <w:rPr>
                <w:rFonts w:ascii="Times New Roman" w:hAnsi="Times New Roman"/>
                <w:sz w:val="24"/>
                <w:szCs w:val="24"/>
              </w:rPr>
              <w:t>Ромикович</w:t>
            </w:r>
            <w:proofErr w:type="spellEnd"/>
          </w:p>
        </w:tc>
        <w:tc>
          <w:tcPr>
            <w:tcW w:w="1701" w:type="dxa"/>
          </w:tcPr>
          <w:p w:rsidR="00E01EFA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2019,</w:t>
            </w:r>
          </w:p>
          <w:p w:rsidR="00E01EFA" w:rsidRPr="00C46B4F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Пиперкент</w:t>
            </w:r>
            <w:proofErr w:type="spellEnd"/>
          </w:p>
        </w:tc>
        <w:tc>
          <w:tcPr>
            <w:tcW w:w="3402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EFA" w:rsidRPr="00E30C28" w:rsidTr="001D2727">
        <w:trPr>
          <w:trHeight w:val="310"/>
        </w:trPr>
        <w:tc>
          <w:tcPr>
            <w:tcW w:w="608" w:type="dxa"/>
          </w:tcPr>
          <w:p w:rsidR="00E01EFA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91" w:type="dxa"/>
          </w:tcPr>
          <w:p w:rsidR="00E01EFA" w:rsidRPr="00E01EFA" w:rsidRDefault="00E01EFA" w:rsidP="001D2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EFA">
              <w:rPr>
                <w:rFonts w:ascii="Times New Roman" w:hAnsi="Times New Roman"/>
                <w:sz w:val="24"/>
                <w:szCs w:val="24"/>
              </w:rPr>
              <w:t>Семедова</w:t>
            </w:r>
            <w:proofErr w:type="spellEnd"/>
            <w:r w:rsidRPr="00E01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1EFA"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 w:rsidRPr="00E01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1EFA">
              <w:rPr>
                <w:rFonts w:ascii="Times New Roman" w:hAnsi="Times New Roman"/>
                <w:sz w:val="24"/>
                <w:szCs w:val="24"/>
              </w:rPr>
              <w:t>Зибиевна</w:t>
            </w:r>
            <w:proofErr w:type="spellEnd"/>
          </w:p>
        </w:tc>
        <w:tc>
          <w:tcPr>
            <w:tcW w:w="1701" w:type="dxa"/>
          </w:tcPr>
          <w:p w:rsidR="00E01EFA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2019,  </w:t>
            </w:r>
          </w:p>
          <w:p w:rsidR="00E01EFA" w:rsidRPr="00C46B4F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Пиперкент</w:t>
            </w:r>
            <w:proofErr w:type="spellEnd"/>
          </w:p>
        </w:tc>
        <w:tc>
          <w:tcPr>
            <w:tcW w:w="3402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EFA" w:rsidRPr="00E30C28" w:rsidTr="001D2727">
        <w:trPr>
          <w:trHeight w:val="310"/>
        </w:trPr>
        <w:tc>
          <w:tcPr>
            <w:tcW w:w="608" w:type="dxa"/>
          </w:tcPr>
          <w:p w:rsidR="00E01EFA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91" w:type="dxa"/>
          </w:tcPr>
          <w:p w:rsidR="00E01EFA" w:rsidRPr="00E01EFA" w:rsidRDefault="00E01EFA" w:rsidP="001D2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EFA">
              <w:rPr>
                <w:rFonts w:ascii="Times New Roman" w:hAnsi="Times New Roman"/>
                <w:sz w:val="24"/>
                <w:szCs w:val="24"/>
              </w:rPr>
              <w:t>Магарамов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EFA">
              <w:rPr>
                <w:rFonts w:ascii="Times New Roman" w:hAnsi="Times New Roman"/>
                <w:sz w:val="24"/>
                <w:szCs w:val="24"/>
              </w:rPr>
              <w:t xml:space="preserve"> Надир </w:t>
            </w:r>
            <w:proofErr w:type="spellStart"/>
            <w:r w:rsidRPr="00E01EFA">
              <w:rPr>
                <w:rFonts w:ascii="Times New Roman" w:hAnsi="Times New Roman"/>
                <w:sz w:val="24"/>
                <w:szCs w:val="24"/>
              </w:rPr>
              <w:t>Разванович</w:t>
            </w:r>
            <w:proofErr w:type="spellEnd"/>
          </w:p>
        </w:tc>
        <w:tc>
          <w:tcPr>
            <w:tcW w:w="1701" w:type="dxa"/>
          </w:tcPr>
          <w:p w:rsidR="00E01EFA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2019, </w:t>
            </w:r>
          </w:p>
          <w:p w:rsidR="00E01EFA" w:rsidRPr="00C46B4F" w:rsidRDefault="00E01EFA" w:rsidP="001D272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Буткент</w:t>
            </w:r>
            <w:proofErr w:type="spellEnd"/>
          </w:p>
        </w:tc>
        <w:tc>
          <w:tcPr>
            <w:tcW w:w="3402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01EFA" w:rsidRPr="00AD6899" w:rsidRDefault="00E01EFA" w:rsidP="00FA4D8E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D8E" w:rsidRDefault="00FA4D8E" w:rsidP="00AD6899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A4D8E" w:rsidRDefault="00FA4D8E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1FC1" w:rsidRDefault="00FF7285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728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11 класс</w:t>
      </w:r>
    </w:p>
    <w:p w:rsidR="00AD6899" w:rsidRPr="00E01EFA" w:rsidRDefault="00AD6899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9"/>
        <w:tblW w:w="0" w:type="auto"/>
        <w:tblLook w:val="04A0"/>
      </w:tblPr>
      <w:tblGrid>
        <w:gridCol w:w="626"/>
        <w:gridCol w:w="1885"/>
        <w:gridCol w:w="2257"/>
        <w:gridCol w:w="2399"/>
        <w:gridCol w:w="2348"/>
        <w:gridCol w:w="1331"/>
      </w:tblGrid>
      <w:tr w:rsidR="00FF7285" w:rsidRPr="00FF7285" w:rsidTr="005C7A5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№</w:t>
            </w:r>
          </w:p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F728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F7285">
              <w:rPr>
                <w:rFonts w:ascii="Times New Roman" w:hAnsi="Times New Roman"/>
              </w:rPr>
              <w:t>/</w:t>
            </w:r>
            <w:proofErr w:type="spellStart"/>
            <w:r w:rsidRPr="00FF728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ФИО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Учебное заведение, город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Факультет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 xml:space="preserve">Специальность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Основание</w:t>
            </w:r>
          </w:p>
        </w:tc>
      </w:tr>
      <w:tr w:rsidR="00FF7285" w:rsidRPr="00FF7285" w:rsidTr="005C7A5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  <w:lang w:val="en-US"/>
              </w:rPr>
              <w:t>1</w:t>
            </w:r>
            <w:r w:rsidRPr="00FF7285">
              <w:rPr>
                <w:rFonts w:ascii="Times New Roman" w:hAnsi="Times New Roman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DB3431" w:rsidP="00FF7285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Адиширинова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Перженхалум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Абдулалимовна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AD6899" w:rsidP="00FF728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AD6899" w:rsidP="00FF728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F7285" w:rsidRPr="00FF7285" w:rsidTr="005C7A5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2.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DB3431" w:rsidP="00FF7285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Алимурадова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Халумага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Рамизовна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AD6899" w:rsidP="00FF728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AD6899" w:rsidP="00FF728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F7285" w:rsidRPr="00FF7285" w:rsidTr="005C7A5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3.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3514BC" w:rsidP="00FF728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Ибрагимов  </w:t>
            </w:r>
            <w:proofErr w:type="spellStart"/>
            <w:r>
              <w:rPr>
                <w:rFonts w:ascii="Times New Roman" w:hAnsi="Times New Roman"/>
              </w:rPr>
              <w:t>Гасан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Мухиддинович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AD6899" w:rsidP="00FF728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Ярославское  высшее  военное  училище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AD6899" w:rsidP="00FF728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Факультет  </w:t>
            </w:r>
            <w:proofErr w:type="spellStart"/>
            <w:r>
              <w:rPr>
                <w:rFonts w:ascii="Times New Roman" w:hAnsi="Times New Roman"/>
              </w:rPr>
              <w:t>радиолакационных</w:t>
            </w:r>
            <w:proofErr w:type="spellEnd"/>
            <w:r>
              <w:rPr>
                <w:rFonts w:ascii="Times New Roman" w:hAnsi="Times New Roman"/>
              </w:rPr>
              <w:t xml:space="preserve">  станций  малых  высот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Инженер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Б.</w:t>
            </w:r>
          </w:p>
        </w:tc>
      </w:tr>
      <w:tr w:rsidR="00FF7285" w:rsidRPr="00FF7285" w:rsidTr="005C7A5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3514BC" w:rsidP="00FF7285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Магарамов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Алимурад</w:t>
            </w:r>
            <w:proofErr w:type="spellEnd"/>
            <w:r>
              <w:rPr>
                <w:rFonts w:ascii="Times New Roman" w:hAnsi="Times New Roman"/>
              </w:rPr>
              <w:t xml:space="preserve">  Русланович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AD6899" w:rsidP="00FF728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AD6899" w:rsidP="00FF728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F7285" w:rsidRPr="00FF7285" w:rsidTr="005C7A5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3514BC" w:rsidP="00FF7285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Эмиргамзаев</w:t>
            </w:r>
            <w:proofErr w:type="spellEnd"/>
            <w:r>
              <w:rPr>
                <w:rFonts w:ascii="Times New Roman" w:hAnsi="Times New Roman"/>
              </w:rPr>
              <w:t xml:space="preserve">  Низами  Сергеевич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AD6899" w:rsidP="00FF728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Автодорожный  техникум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AD6899" w:rsidP="00D25A5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Автомобильное   отделение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Инженер</w:t>
            </w:r>
            <w:r w:rsidR="00AD6899">
              <w:rPr>
                <w:rFonts w:ascii="Times New Roman" w:hAnsi="Times New Roman"/>
              </w:rPr>
              <w:t xml:space="preserve"> - механик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85" w:rsidRPr="00FF7285" w:rsidRDefault="00FF7285" w:rsidP="00FF7285">
            <w:pPr>
              <w:contextualSpacing/>
              <w:jc w:val="center"/>
              <w:rPr>
                <w:rFonts w:ascii="Times New Roman" w:hAnsi="Times New Roman"/>
              </w:rPr>
            </w:pPr>
            <w:r w:rsidRPr="00FF7285">
              <w:rPr>
                <w:rFonts w:ascii="Times New Roman" w:hAnsi="Times New Roman"/>
              </w:rPr>
              <w:t>Б.</w:t>
            </w:r>
          </w:p>
        </w:tc>
      </w:tr>
    </w:tbl>
    <w:p w:rsidR="00FF7285" w:rsidRDefault="00FF7285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D6899" w:rsidRDefault="00AD6899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D6899" w:rsidRDefault="00AD6899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D6899" w:rsidRDefault="00AD6899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D6899" w:rsidRDefault="00AD6899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D6899" w:rsidRDefault="00AD6899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D6899" w:rsidRDefault="00AD6899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FA3ABC" w:rsidRDefault="00FA3ABC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 w:rsidRPr="00FA3ABC">
        <w:rPr>
          <w:rFonts w:ascii="Times New Roman" w:hAnsi="Times New Roman" w:cs="Times New Roman"/>
          <w:b/>
          <w:color w:val="0070C0"/>
          <w:sz w:val="32"/>
          <w:szCs w:val="24"/>
        </w:rPr>
        <w:lastRenderedPageBreak/>
        <w:t>Система воспитательной работы</w:t>
      </w:r>
    </w:p>
    <w:p w:rsidR="00091194" w:rsidRPr="00091194" w:rsidRDefault="00091194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Анализируя работу М</w:t>
      </w:r>
      <w:r w:rsidR="00F5297B">
        <w:rPr>
          <w:rFonts w:ascii="Times New Roman" w:hAnsi="Times New Roman" w:cs="Times New Roman"/>
          <w:sz w:val="24"/>
          <w:szCs w:val="24"/>
        </w:rPr>
        <w:t>К</w:t>
      </w:r>
      <w:r w:rsidRPr="00010C32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F5297B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 xml:space="preserve"> СОШ» можно сказать, что в школе сложилась своя воспитательная система. Имеется четко структурированный план, соответствующий виду и реальным условиям деятельности данного учреждения, социума и социальному заказу государства на д</w:t>
      </w:r>
      <w:r w:rsidR="00F5297B">
        <w:rPr>
          <w:rFonts w:ascii="Times New Roman" w:hAnsi="Times New Roman" w:cs="Times New Roman"/>
          <w:sz w:val="24"/>
          <w:szCs w:val="24"/>
        </w:rPr>
        <w:t xml:space="preserve">анном этапе развития РФ. </w:t>
      </w:r>
      <w:r w:rsidRPr="00010C32">
        <w:rPr>
          <w:rFonts w:ascii="Times New Roman" w:hAnsi="Times New Roman" w:cs="Times New Roman"/>
          <w:sz w:val="24"/>
          <w:szCs w:val="24"/>
        </w:rPr>
        <w:t>Педагогический коллектив строит учебно-воспитательный процесс как целенаправленное управление развитием личности учащихся в соответствии с целью воспитания:  формирование всесторонне развитой личности, способной адаптироваться в современных социально-экономических условиях. Основным направлением работы школы является создание оптимальных условий для целостного развития личности ученика и учителя в соответствии с современным социальным заказом, Федеральными государственными образовательными стандартами второго поколения, новым Законом об Образовании.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Воспитание патриота и гражданина своей страны с высокой демократической культурой, способного к социальному творчеству, умеющего действовать в интересах совершенствования своей личности и всего общества. Главным условием достижения этих целей является физическое и духовное здоровье ученика.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Воспитательная система М</w:t>
      </w:r>
      <w:r w:rsidR="00F5297B">
        <w:rPr>
          <w:rFonts w:ascii="Times New Roman" w:hAnsi="Times New Roman" w:cs="Times New Roman"/>
          <w:sz w:val="24"/>
          <w:szCs w:val="24"/>
        </w:rPr>
        <w:t>К</w:t>
      </w:r>
      <w:r w:rsidRPr="00010C32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F5297B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 xml:space="preserve"> СОШ» опирается на следующие нормативные документы: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Конвенция о правах ребенка,  Закон РФ «Об образовании»,  Национальная доктрина образования в РФ, Федеральная программа развития образования, Письмо Министерства образования РФ «Об официальных ритуалах  в общеобразовательных учреждениях, связанных с применением государственных символов Российской Федерации», Федеральный закон «Об основных гарантиях прав ребенка в РФ»,  Методические рекомендации по организации деятельности классного руководителя в ОУ», Федеральное законодательство «Об охране здоровья школьников», Федеральный закон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 xml:space="preserve"> от 24 июня 1999 г. N 120-ФЗ "Об основах системы профилактики безнадзорности и правонарушений несовершеннолетних", Устав образовательного  учреждения.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 Педагогический коллектив школы осуществляет воспитание как целенаправленное управление развитием личности учащихся, их сознанием, чувствами, поведением. Это специально спланированное воздействие на воспитанников с целью формирования значимых социальных свойств личности, которые формируются в учебное и во внеурочное время классными руководителями, учителями предметниками, педагогами дополнительного образования, социально-психологической службой, администрацией.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 Единство форм организации обучения и воспитания обеспечивают благоприятные условия для умственного, нравственного, эмоционального и физического развития личности, раскрытия ее способностей.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Содержание воспитательной деятельности коллектива школы: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 организация воспитательного процесса;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 организация внеурочной деятельности в начальном и основном звене;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 работа по развитию ученического самоуправления;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 методическая работа с классными руководителями и воспитателями ГПД;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 работа с родителями;</w:t>
      </w:r>
    </w:p>
    <w:p w:rsidR="00F5297B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- работа с общественными организациями, учреждениями дополнительного образования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10C32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 xml:space="preserve"> контроль: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 рефлексная диагностика и анализ.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О</w:t>
      </w:r>
      <w:r w:rsidR="00F5297B">
        <w:rPr>
          <w:rFonts w:ascii="Times New Roman" w:hAnsi="Times New Roman" w:cs="Times New Roman"/>
          <w:sz w:val="24"/>
          <w:szCs w:val="24"/>
        </w:rPr>
        <w:t>собенностями работы школы в 2018</w:t>
      </w:r>
      <w:r w:rsidRPr="00010C32">
        <w:rPr>
          <w:rFonts w:ascii="Times New Roman" w:hAnsi="Times New Roman" w:cs="Times New Roman"/>
          <w:sz w:val="24"/>
          <w:szCs w:val="24"/>
        </w:rPr>
        <w:t>-201</w:t>
      </w:r>
      <w:r w:rsidR="00F5297B">
        <w:rPr>
          <w:rFonts w:ascii="Times New Roman" w:hAnsi="Times New Roman" w:cs="Times New Roman"/>
          <w:sz w:val="24"/>
          <w:szCs w:val="24"/>
        </w:rPr>
        <w:t>9</w:t>
      </w:r>
      <w:r w:rsidR="0009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091194">
        <w:rPr>
          <w:rFonts w:ascii="Times New Roman" w:hAnsi="Times New Roman" w:cs="Times New Roman"/>
          <w:sz w:val="24"/>
          <w:szCs w:val="24"/>
        </w:rPr>
        <w:t xml:space="preserve">. </w:t>
      </w:r>
      <w:r w:rsidRPr="00010C32">
        <w:rPr>
          <w:rFonts w:ascii="Times New Roman" w:hAnsi="Times New Roman" w:cs="Times New Roman"/>
          <w:sz w:val="24"/>
          <w:szCs w:val="24"/>
        </w:rPr>
        <w:t>году, продолжает оставаться широкое использование интерактивных и информационных технологий  в связи с переходом на ФГОС что позволяет улучшить наглядность при проведении классных часов и внеклассных мероприятий.</w:t>
      </w:r>
    </w:p>
    <w:p w:rsidR="00010C32" w:rsidRPr="00010C32" w:rsidRDefault="00F5297B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2018-2019</w:t>
      </w:r>
      <w:r w:rsidR="00010C32" w:rsidRPr="00010C32">
        <w:rPr>
          <w:rFonts w:ascii="Times New Roman" w:hAnsi="Times New Roman" w:cs="Times New Roman"/>
          <w:sz w:val="24"/>
          <w:szCs w:val="24"/>
        </w:rPr>
        <w:t xml:space="preserve"> учебном г</w:t>
      </w:r>
      <w:r w:rsidR="003514BC">
        <w:rPr>
          <w:rFonts w:ascii="Times New Roman" w:hAnsi="Times New Roman" w:cs="Times New Roman"/>
          <w:sz w:val="24"/>
          <w:szCs w:val="24"/>
        </w:rPr>
        <w:t>оду в школе было сформировано 11</w:t>
      </w:r>
      <w:r w:rsidR="00010C32" w:rsidRPr="00010C32">
        <w:rPr>
          <w:rFonts w:ascii="Times New Roman" w:hAnsi="Times New Roman" w:cs="Times New Roman"/>
          <w:sz w:val="24"/>
          <w:szCs w:val="24"/>
        </w:rPr>
        <w:t xml:space="preserve"> классных коллективов.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В школе обучается и в</w:t>
      </w:r>
      <w:r w:rsidR="003514BC">
        <w:rPr>
          <w:rFonts w:ascii="Times New Roman" w:hAnsi="Times New Roman" w:cs="Times New Roman"/>
          <w:sz w:val="24"/>
          <w:szCs w:val="24"/>
        </w:rPr>
        <w:t>оспитывается 83</w:t>
      </w:r>
      <w:r w:rsidRPr="00010C32"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К</w:t>
      </w:r>
      <w:r w:rsidR="003514BC">
        <w:rPr>
          <w:rFonts w:ascii="Times New Roman" w:hAnsi="Times New Roman" w:cs="Times New Roman"/>
          <w:sz w:val="24"/>
          <w:szCs w:val="24"/>
        </w:rPr>
        <w:t>оличество многодетных семей – 29</w:t>
      </w:r>
      <w:r w:rsidRPr="00010C32">
        <w:rPr>
          <w:rFonts w:ascii="Times New Roman" w:hAnsi="Times New Roman" w:cs="Times New Roman"/>
          <w:sz w:val="24"/>
          <w:szCs w:val="24"/>
        </w:rPr>
        <w:t>;</w:t>
      </w:r>
    </w:p>
    <w:p w:rsidR="00010C32" w:rsidRPr="00010C32" w:rsidRDefault="003514BC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Неполных семей -</w:t>
      </w:r>
      <w:r w:rsidR="00FA4D8E">
        <w:rPr>
          <w:rFonts w:ascii="Times New Roman" w:hAnsi="Times New Roman" w:cs="Times New Roman"/>
          <w:sz w:val="24"/>
          <w:szCs w:val="24"/>
        </w:rPr>
        <w:t xml:space="preserve"> 4</w:t>
      </w:r>
      <w:r w:rsidR="00010C32" w:rsidRPr="00010C32">
        <w:rPr>
          <w:rFonts w:ascii="Times New Roman" w:hAnsi="Times New Roman" w:cs="Times New Roman"/>
          <w:sz w:val="24"/>
          <w:szCs w:val="24"/>
        </w:rPr>
        <w:t>,</w:t>
      </w:r>
    </w:p>
    <w:p w:rsidR="00010C32" w:rsidRPr="00010C32" w:rsidRDefault="003514BC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Малообеспеченных семей</w:t>
      </w:r>
      <w:r w:rsidR="00FA4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- 35</w:t>
      </w:r>
      <w:r w:rsidR="00010C32" w:rsidRPr="00010C32">
        <w:rPr>
          <w:rFonts w:ascii="Times New Roman" w:hAnsi="Times New Roman" w:cs="Times New Roman"/>
          <w:sz w:val="24"/>
          <w:szCs w:val="24"/>
        </w:rPr>
        <w:t>,</w:t>
      </w:r>
    </w:p>
    <w:p w:rsidR="00010C32" w:rsidRPr="00010C32" w:rsidRDefault="003514BC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Дети, находящиеся под опекой - 0</w:t>
      </w:r>
      <w:r w:rsidR="00010C32" w:rsidRPr="00010C32">
        <w:rPr>
          <w:rFonts w:ascii="Times New Roman" w:hAnsi="Times New Roman" w:cs="Times New Roman"/>
          <w:sz w:val="24"/>
          <w:szCs w:val="24"/>
        </w:rPr>
        <w:t>,</w:t>
      </w:r>
    </w:p>
    <w:p w:rsidR="00010C32" w:rsidRPr="00010C32" w:rsidRDefault="00FA4D8E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 инвалиды -2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lastRenderedPageBreak/>
        <w:t xml:space="preserve">     Классные руководители планировали свою деятельность на основе общешкольного воспитательного плана, анализа деятельности предыдущего года, используя в воспитании личностно – ориентированный подход с учетом актуальных задач, стоящих перед коллективом школы. В каждом классе существует своя программа развития классного коллектива.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Большая часть внеклассной работы школы была направлена на продолжение мероприятий посвященных Побед</w:t>
      </w:r>
      <w:r w:rsidR="00F5297B">
        <w:rPr>
          <w:rFonts w:ascii="Times New Roman" w:hAnsi="Times New Roman" w:cs="Times New Roman"/>
          <w:sz w:val="24"/>
          <w:szCs w:val="24"/>
        </w:rPr>
        <w:t>е в Великой Отечественной войне,  родному  языку традициям  народа.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Основные приоритетные направления воспитательной работы школы – это: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</w:t>
      </w:r>
      <w:r w:rsidRPr="00010C32">
        <w:rPr>
          <w:rFonts w:ascii="Times New Roman" w:hAnsi="Times New Roman" w:cs="Times New Roman"/>
          <w:sz w:val="24"/>
          <w:szCs w:val="24"/>
        </w:rPr>
        <w:tab/>
        <w:t>гражданско-патриотическое воспитание – содействовать формированию у детей правового самосознания, воспитывать любовь к Родине, родному краю, поселку.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</w:t>
      </w:r>
      <w:r w:rsidRPr="00010C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духовно-нравственно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 xml:space="preserve"> воспитание – способствовать становлению нравственной культуры личности.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</w:t>
      </w:r>
      <w:r w:rsidRPr="00010C32">
        <w:rPr>
          <w:rFonts w:ascii="Times New Roman" w:hAnsi="Times New Roman" w:cs="Times New Roman"/>
          <w:sz w:val="24"/>
          <w:szCs w:val="24"/>
        </w:rPr>
        <w:tab/>
        <w:t>эст</w:t>
      </w:r>
      <w:r w:rsidR="00F5297B">
        <w:rPr>
          <w:rFonts w:ascii="Times New Roman" w:hAnsi="Times New Roman" w:cs="Times New Roman"/>
          <w:sz w:val="24"/>
          <w:szCs w:val="24"/>
        </w:rPr>
        <w:t>етическое воспитание и внеурочн</w:t>
      </w:r>
      <w:r w:rsidRPr="00010C32">
        <w:rPr>
          <w:rFonts w:ascii="Times New Roman" w:hAnsi="Times New Roman" w:cs="Times New Roman"/>
          <w:sz w:val="24"/>
          <w:szCs w:val="24"/>
        </w:rPr>
        <w:t xml:space="preserve">ая деятельность – развивать потребность в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>, реализовывать индивидуальные способности ребенка.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</w:t>
      </w:r>
      <w:r w:rsidRPr="00010C32">
        <w:rPr>
          <w:rFonts w:ascii="Times New Roman" w:hAnsi="Times New Roman" w:cs="Times New Roman"/>
          <w:sz w:val="24"/>
          <w:szCs w:val="24"/>
        </w:rPr>
        <w:tab/>
        <w:t>«школа здоровья» – формировать физически развитую и здоровую личность.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</w:t>
      </w:r>
      <w:r w:rsidRPr="00010C32">
        <w:rPr>
          <w:rFonts w:ascii="Times New Roman" w:hAnsi="Times New Roman" w:cs="Times New Roman"/>
          <w:sz w:val="24"/>
          <w:szCs w:val="24"/>
        </w:rPr>
        <w:tab/>
        <w:t>экологическое и трудовое воспитание – формировать ответственность за природу и окружающий мир, потребность в труде, как неотъемлемой части жизни человека.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</w:t>
      </w:r>
      <w:r w:rsidRPr="00010C32">
        <w:rPr>
          <w:rFonts w:ascii="Times New Roman" w:hAnsi="Times New Roman" w:cs="Times New Roman"/>
          <w:sz w:val="24"/>
          <w:szCs w:val="24"/>
        </w:rPr>
        <w:tab/>
        <w:t>«коррекционное» – возвращение в социум детей с асоциальным и отклоняющимся поведением.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</w:t>
      </w:r>
      <w:r w:rsidRPr="00010C32">
        <w:rPr>
          <w:rFonts w:ascii="Times New Roman" w:hAnsi="Times New Roman" w:cs="Times New Roman"/>
          <w:sz w:val="24"/>
          <w:szCs w:val="24"/>
        </w:rPr>
        <w:tab/>
        <w:t xml:space="preserve">  работа с родителями — повышение уровня родительской компетентности в вопросах воспитания детей.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 В школе остается система традиционных дел, которые носят общешкольный характер. Они занимают важное место в структуре школьной жизни, укрепляют традиции, несут дополнительную информацию, расширяют кругозор учащихся, развивают творческие и интеллектуальные способности, формируют активную жизненную позицию.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Однако проблему в реализации воспитательной работы школы и классных коллективов, как и в прошлом году, продолжает создавать большое количество рекомендуемых мероприятий, не включенных в районный и общешкольный планы, что не позволяет в полной мере реализовать все запланированное на год.</w:t>
      </w:r>
      <w:proofErr w:type="gramEnd"/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Гражданско-патриотическое воспитание занимает ведущее место в системе воспитания, т.к. является одним из самых главных приоритетов в работе школы. В прошедшем году работа была направлена на противодействие терроризму, </w:t>
      </w:r>
      <w:r w:rsidR="00F5297B">
        <w:rPr>
          <w:rFonts w:ascii="Times New Roman" w:hAnsi="Times New Roman" w:cs="Times New Roman"/>
          <w:sz w:val="24"/>
          <w:szCs w:val="24"/>
        </w:rPr>
        <w:t>ко  Дню</w:t>
      </w:r>
      <w:r w:rsidRPr="00010C32">
        <w:rPr>
          <w:rFonts w:ascii="Times New Roman" w:hAnsi="Times New Roman" w:cs="Times New Roman"/>
          <w:sz w:val="24"/>
          <w:szCs w:val="24"/>
        </w:rPr>
        <w:t xml:space="preserve"> Победы в Вов и столетию Великой революции в России.  Краеведческий поиск был целенаправлен на сбор, обработку и презентацию материалов об участниках Вов, тружениках тыла, вдовах и детях периода Вов, а так же участников локальных войн. Работа осуществлялась классными коллективами и активистами </w:t>
      </w:r>
      <w:r w:rsidR="00F5297B">
        <w:rPr>
          <w:rFonts w:ascii="Times New Roman" w:hAnsi="Times New Roman" w:cs="Times New Roman"/>
          <w:sz w:val="24"/>
          <w:szCs w:val="24"/>
        </w:rPr>
        <w:t>РДШ.</w:t>
      </w:r>
      <w:r w:rsidRPr="00010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97B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В начале учебного года за классными коллективами б</w:t>
      </w:r>
      <w:r w:rsidR="00F5297B">
        <w:rPr>
          <w:rFonts w:ascii="Times New Roman" w:hAnsi="Times New Roman" w:cs="Times New Roman"/>
          <w:sz w:val="24"/>
          <w:szCs w:val="24"/>
        </w:rPr>
        <w:t xml:space="preserve">ыли </w:t>
      </w:r>
      <w:proofErr w:type="spellStart"/>
      <w:r w:rsidR="00F5297B">
        <w:rPr>
          <w:rFonts w:ascii="Times New Roman" w:hAnsi="Times New Roman" w:cs="Times New Roman"/>
          <w:sz w:val="24"/>
          <w:szCs w:val="24"/>
        </w:rPr>
        <w:t>перезакреплены</w:t>
      </w:r>
      <w:proofErr w:type="spellEnd"/>
      <w:r w:rsidR="00F5297B">
        <w:rPr>
          <w:rFonts w:ascii="Times New Roman" w:hAnsi="Times New Roman" w:cs="Times New Roman"/>
          <w:sz w:val="24"/>
          <w:szCs w:val="24"/>
        </w:rPr>
        <w:t xml:space="preserve"> </w:t>
      </w:r>
      <w:r w:rsidRPr="00010C32">
        <w:rPr>
          <w:rFonts w:ascii="Times New Roman" w:hAnsi="Times New Roman" w:cs="Times New Roman"/>
          <w:sz w:val="24"/>
          <w:szCs w:val="24"/>
        </w:rPr>
        <w:t xml:space="preserve"> труженики тыла, ветераны педагогического труда. 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 xml:space="preserve">В течение года ученики готовили подарки,  поздравляли ветеранов с праздником, брали воспоминания, оказывали посильную помощь, устраивали мини-концерты, наводили порядок на территории  памятника погибшим в годы </w:t>
      </w:r>
      <w:proofErr w:type="spellStart"/>
      <w:r w:rsidRPr="00010C3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>, готовили и демонстрировали презентации на основании собранного материала, пополняли копилку школьного военно-исторического музея «Поиск», собирали фотографии для акции «Бессмертный полк», участвовали в конкурсах рисунков, стихотворений, сочинений, презентаций, акциях «Подарок ветерану», «Моей семьи война коснулась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>», «Георгиевская ленточка», «Аллея ветерана», «</w:t>
      </w:r>
      <w:r w:rsidR="00F5297B">
        <w:rPr>
          <w:rFonts w:ascii="Times New Roman" w:hAnsi="Times New Roman" w:cs="Times New Roman"/>
          <w:sz w:val="24"/>
          <w:szCs w:val="24"/>
        </w:rPr>
        <w:t>Письмо неизвестному солдату». В параде  "</w:t>
      </w:r>
      <w:proofErr w:type="spellStart"/>
      <w:r w:rsidR="00F5297B">
        <w:rPr>
          <w:rFonts w:ascii="Times New Roman" w:hAnsi="Times New Roman" w:cs="Times New Roman"/>
          <w:sz w:val="24"/>
          <w:szCs w:val="24"/>
        </w:rPr>
        <w:t>Бесмертный</w:t>
      </w:r>
      <w:proofErr w:type="spellEnd"/>
      <w:r w:rsidR="00F5297B">
        <w:rPr>
          <w:rFonts w:ascii="Times New Roman" w:hAnsi="Times New Roman" w:cs="Times New Roman"/>
          <w:sz w:val="24"/>
          <w:szCs w:val="24"/>
        </w:rPr>
        <w:t xml:space="preserve">  полк" приняло участие 22</w:t>
      </w:r>
      <w:r w:rsidRPr="00010C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>. Так же во всех классах в течение года прохо</w:t>
      </w:r>
      <w:r w:rsidR="00F5297B">
        <w:rPr>
          <w:rFonts w:ascii="Times New Roman" w:hAnsi="Times New Roman" w:cs="Times New Roman"/>
          <w:sz w:val="24"/>
          <w:szCs w:val="24"/>
        </w:rPr>
        <w:t>дили классные часы</w:t>
      </w:r>
      <w:r w:rsidRPr="00010C32">
        <w:rPr>
          <w:rFonts w:ascii="Times New Roman" w:hAnsi="Times New Roman" w:cs="Times New Roman"/>
          <w:sz w:val="24"/>
          <w:szCs w:val="24"/>
        </w:rPr>
        <w:t xml:space="preserve">, «Никто не забыт, ничто не забыто», «Забытые страницы войны», «Пионеры - Герои», «День Победы», «Забытые страницы войны», «Ветеран живет рядом», «Награды </w:t>
      </w:r>
      <w:proofErr w:type="spellStart"/>
      <w:r w:rsidRPr="00010C3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>», «История Георгиевской ленточки», «Вечный огонь», «О героях былых времен».</w:t>
      </w:r>
      <w:r w:rsidR="005248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 xml:space="preserve"> принимали самое активное участие в районных конкурсах посвященных этой дате. </w:t>
      </w:r>
    </w:p>
    <w:p w:rsidR="002F2089" w:rsidRPr="002F2089" w:rsidRDefault="00010C32" w:rsidP="002F2089">
      <w:pPr>
        <w:shd w:val="clear" w:color="auto" w:fill="FFFFFF"/>
        <w:spacing w:line="275" w:lineRule="atLeast"/>
        <w:rPr>
          <w:rFonts w:ascii="Tahoma" w:hAnsi="Tahoma" w:cs="Tahoma"/>
          <w:color w:val="555555"/>
          <w:sz w:val="18"/>
          <w:szCs w:val="18"/>
        </w:rPr>
      </w:pPr>
      <w:r w:rsidRPr="003C196B"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В </w:t>
      </w:r>
      <w:r w:rsidR="00E762D9" w:rsidRPr="003C196B">
        <w:rPr>
          <w:rFonts w:ascii="Times New Roman" w:hAnsi="Times New Roman" w:cs="Times New Roman"/>
          <w:color w:val="0000FF"/>
          <w:sz w:val="24"/>
          <w:szCs w:val="24"/>
        </w:rPr>
        <w:t>сентябре</w:t>
      </w:r>
      <w:r w:rsidR="002F2089" w:rsidRPr="003C196B">
        <w:rPr>
          <w:rFonts w:ascii="Times New Roman" w:hAnsi="Times New Roman" w:cs="Times New Roman"/>
          <w:color w:val="0000FF"/>
          <w:sz w:val="24"/>
          <w:szCs w:val="24"/>
        </w:rPr>
        <w:t>:</w:t>
      </w:r>
      <w:r w:rsidR="0070030A" w:rsidRPr="003C196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2F2089" w:rsidRPr="003C196B">
        <w:rPr>
          <w:rFonts w:ascii="Tahoma" w:hAnsi="Tahoma" w:cs="Tahoma"/>
          <w:color w:val="0000FF"/>
          <w:sz w:val="18"/>
          <w:szCs w:val="18"/>
        </w:rPr>
        <w:br/>
      </w:r>
      <w:r w:rsidR="002F2089"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82" name="Рисунок 82" descr="20180901_08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20180901_0858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089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2F2089" w:rsidRPr="002F208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День знаний-01.09.2018 г.</w:t>
        </w:r>
      </w:hyperlink>
    </w:p>
    <w:p w:rsidR="002F2089" w:rsidRPr="002F2089" w:rsidRDefault="0070030A" w:rsidP="002F2089">
      <w:pPr>
        <w:shd w:val="clear" w:color="auto" w:fill="FFFFFF"/>
        <w:spacing w:line="275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2089">
        <w:rPr>
          <w:rFonts w:ascii="Tahoma" w:hAnsi="Tahoma" w:cs="Tahoma"/>
          <w:color w:val="555555"/>
          <w:sz w:val="18"/>
          <w:szCs w:val="18"/>
        </w:rPr>
        <w:br/>
      </w:r>
      <w:r w:rsidR="002F2089"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84" name="Рисунок 84" descr="IMG-201809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G-20180911-WA000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089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2F2089" w:rsidRPr="002F208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Мероприятие в 9-11 </w:t>
        </w:r>
        <w:proofErr w:type="spellStart"/>
        <w:r w:rsidR="002F2089" w:rsidRPr="002F208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кл</w:t>
        </w:r>
        <w:proofErr w:type="spellEnd"/>
        <w:r w:rsidR="002F2089" w:rsidRPr="002F208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., посвященное 75-летию Курской битвы</w:t>
        </w:r>
      </w:hyperlink>
    </w:p>
    <w:p w:rsidR="002F2089" w:rsidRPr="002F2089" w:rsidRDefault="002F2089" w:rsidP="002F2089">
      <w:pPr>
        <w:shd w:val="clear" w:color="auto" w:fill="FFFFFF"/>
        <w:spacing w:line="275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80" name="Рисунок 80" descr="IMG-201809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MG-20180922-WA000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EFA">
        <w:rPr>
          <w:rFonts w:ascii="Times New Roman" w:hAnsi="Times New Roman" w:cs="Times New Roman"/>
          <w:sz w:val="24"/>
          <w:szCs w:val="24"/>
        </w:rPr>
        <w:t xml:space="preserve">Муниципальный  </w:t>
      </w:r>
      <w:hyperlink r:id="rId22" w:history="1">
        <w:r w:rsidR="00E01EFA" w:rsidRPr="001D272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</w:t>
        </w:r>
        <w:r w:rsidRPr="001D272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онкурс патриотической песни</w:t>
        </w:r>
      </w:hyperlink>
      <w:r w:rsidR="00E01EFA" w:rsidRPr="001D2727">
        <w:rPr>
          <w:rFonts w:ascii="Times New Roman" w:hAnsi="Times New Roman" w:cs="Times New Roman"/>
        </w:rPr>
        <w:t>, Тагиров  А.</w:t>
      </w:r>
      <w:r w:rsidR="001D2727" w:rsidRPr="001D2727">
        <w:rPr>
          <w:rFonts w:ascii="Times New Roman" w:hAnsi="Times New Roman" w:cs="Times New Roman"/>
        </w:rPr>
        <w:t xml:space="preserve">С. (6 </w:t>
      </w:r>
      <w:proofErr w:type="spellStart"/>
      <w:r w:rsidR="001D2727" w:rsidRPr="001D2727">
        <w:rPr>
          <w:rFonts w:ascii="Times New Roman" w:hAnsi="Times New Roman" w:cs="Times New Roman"/>
        </w:rPr>
        <w:t>кл</w:t>
      </w:r>
      <w:proofErr w:type="spellEnd"/>
      <w:r w:rsidR="001D2727" w:rsidRPr="001D2727">
        <w:rPr>
          <w:rFonts w:ascii="Times New Roman" w:hAnsi="Times New Roman" w:cs="Times New Roman"/>
        </w:rPr>
        <w:t>.) – 2 место</w:t>
      </w:r>
    </w:p>
    <w:p w:rsidR="003C196B" w:rsidRDefault="0070030A" w:rsidP="003C196B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96B">
        <w:rPr>
          <w:rFonts w:ascii="Times New Roman" w:hAnsi="Times New Roman" w:cs="Times New Roman"/>
          <w:color w:val="0000FF"/>
          <w:sz w:val="24"/>
          <w:szCs w:val="24"/>
        </w:rPr>
        <w:t>В  октябре: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96B">
        <w:rPr>
          <w:rFonts w:ascii="Times New Roman" w:hAnsi="Times New Roman" w:cs="Times New Roman"/>
          <w:sz w:val="24"/>
          <w:szCs w:val="24"/>
        </w:rPr>
        <w:t xml:space="preserve">      вечер, посвященный  180-летию  </w:t>
      </w:r>
      <w:proofErr w:type="spellStart"/>
      <w:r w:rsidR="003C196B">
        <w:rPr>
          <w:rFonts w:ascii="Times New Roman" w:hAnsi="Times New Roman" w:cs="Times New Roman"/>
          <w:sz w:val="24"/>
          <w:szCs w:val="24"/>
        </w:rPr>
        <w:t>Етима</w:t>
      </w:r>
      <w:proofErr w:type="spellEnd"/>
      <w:r w:rsidR="003C19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C196B">
        <w:rPr>
          <w:rFonts w:ascii="Times New Roman" w:hAnsi="Times New Roman" w:cs="Times New Roman"/>
          <w:sz w:val="24"/>
          <w:szCs w:val="24"/>
        </w:rPr>
        <w:t>Эмина</w:t>
      </w:r>
      <w:proofErr w:type="spellEnd"/>
      <w:r w:rsidR="003C196B">
        <w:rPr>
          <w:rFonts w:ascii="Times New Roman" w:hAnsi="Times New Roman" w:cs="Times New Roman"/>
          <w:sz w:val="24"/>
          <w:szCs w:val="24"/>
        </w:rPr>
        <w:t xml:space="preserve">  в  старших  классах;  </w:t>
      </w:r>
    </w:p>
    <w:p w:rsidR="002F2089" w:rsidRPr="003C196B" w:rsidRDefault="002F208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F2089" w:rsidRDefault="002F2089" w:rsidP="00CA73D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0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4477" cy="1192696"/>
            <wp:effectExtent l="19050" t="0" r="7123" b="0"/>
            <wp:docPr id="6" name="Рисунок 2" descr="C:\Users\Зульфия\Desktop\20181012_12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льфия\Desktop\20181012_12201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4769" b="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39" cy="119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96B">
        <w:rPr>
          <w:rFonts w:ascii="Times New Roman" w:hAnsi="Times New Roman" w:cs="Times New Roman"/>
          <w:sz w:val="24"/>
          <w:szCs w:val="24"/>
        </w:rPr>
        <w:t xml:space="preserve">  внеклассное  мероприятие  «Золотая  осень»</w:t>
      </w:r>
    </w:p>
    <w:p w:rsidR="004C1347" w:rsidRPr="004C1347" w:rsidRDefault="004C1347" w:rsidP="00CA73D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C1347" w:rsidRPr="00CA73D4" w:rsidRDefault="004C1347" w:rsidP="003C196B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C196B" w:rsidRDefault="0070030A" w:rsidP="00800108">
      <w:pPr>
        <w:shd w:val="clear" w:color="auto" w:fill="FFFFFF"/>
        <w:spacing w:line="275" w:lineRule="atLeast"/>
        <w:rPr>
          <w:rFonts w:ascii="Times New Roman" w:hAnsi="Times New Roman" w:cs="Times New Roman"/>
          <w:sz w:val="24"/>
          <w:szCs w:val="24"/>
        </w:rPr>
      </w:pPr>
      <w:r w:rsidRPr="003C196B">
        <w:rPr>
          <w:rFonts w:ascii="Times New Roman" w:hAnsi="Times New Roman" w:cs="Times New Roman"/>
          <w:color w:val="0000FF"/>
          <w:sz w:val="24"/>
          <w:szCs w:val="24"/>
        </w:rPr>
        <w:t>В  ноябре: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9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родительское  собрание  в  9, 11 классах;  </w:t>
      </w:r>
      <w:r w:rsidR="00C969D0">
        <w:rPr>
          <w:rFonts w:ascii="Times New Roman" w:hAnsi="Times New Roman" w:cs="Times New Roman"/>
          <w:sz w:val="24"/>
          <w:szCs w:val="24"/>
        </w:rPr>
        <w:t xml:space="preserve">ГИА  в 9, 11 классах  по  математике  и  русскому  языку; субботник  в  школе;  </w:t>
      </w:r>
    </w:p>
    <w:p w:rsidR="00C969D0" w:rsidRPr="00800108" w:rsidRDefault="00800108" w:rsidP="003C196B">
      <w:pPr>
        <w:pStyle w:val="af5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74" name="Рисунок 74" descr="IMG-201811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IMG-20181127-WA000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8001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Облагораживание пришкольного участка.</w:t>
        </w:r>
      </w:hyperlink>
    </w:p>
    <w:p w:rsidR="00800108" w:rsidRPr="00800108" w:rsidRDefault="00800108" w:rsidP="00800108">
      <w:pPr>
        <w:shd w:val="clear" w:color="auto" w:fill="FFFFFF"/>
        <w:spacing w:line="275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lastRenderedPageBreak/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76" name="Рисунок 76" descr="IMG-2018112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IMG-20181127-WA001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history="1">
        <w:r w:rsidRPr="008001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Праздник для мам у первоклашек</w:t>
        </w:r>
      </w:hyperlink>
    </w:p>
    <w:p w:rsidR="00B01D4B" w:rsidRDefault="00B01D4B" w:rsidP="00B01D4B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96B">
        <w:rPr>
          <w:rFonts w:ascii="Times New Roman" w:hAnsi="Times New Roman" w:cs="Times New Roman"/>
          <w:color w:val="0000FF"/>
          <w:sz w:val="24"/>
          <w:szCs w:val="24"/>
        </w:rPr>
        <w:t>В декабре:</w:t>
      </w:r>
      <w:r>
        <w:rPr>
          <w:rFonts w:ascii="Times New Roman" w:hAnsi="Times New Roman" w:cs="Times New Roman"/>
          <w:sz w:val="24"/>
          <w:szCs w:val="24"/>
        </w:rPr>
        <w:t xml:space="preserve"> конкурс  детских  сочинений  «Мое  село»; </w:t>
      </w:r>
    </w:p>
    <w:p w:rsidR="00E67D3E" w:rsidRPr="00823A2E" w:rsidRDefault="002F2089" w:rsidP="00E67D3E">
      <w:pPr>
        <w:shd w:val="clear" w:color="auto" w:fill="FFFFFF"/>
        <w:spacing w:line="275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78" name="Рисунок 78" descr="20181204_14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20181204_14111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2727">
        <w:t xml:space="preserve">  </w:t>
      </w:r>
      <w:hyperlink r:id="rId29" w:history="1">
        <w:r w:rsidRPr="002F208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Внеклассное мероприятие, посвященное ко Дню профилактики </w:t>
        </w:r>
        <w:proofErr w:type="spellStart"/>
        <w:r w:rsidRPr="002F208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СПИДа</w:t>
        </w:r>
        <w:proofErr w:type="spellEnd"/>
      </w:hyperlink>
    </w:p>
    <w:p w:rsidR="00E67D3E" w:rsidRPr="00E67D3E" w:rsidRDefault="00E67D3E" w:rsidP="00E67D3E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36040" cy="1336040"/>
            <wp:effectExtent l="19050" t="0" r="0" b="0"/>
            <wp:docPr id="59" name="Рисунок 59" descr="20181208_094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20181208_094159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тематические </w:t>
        </w:r>
        <w:r w:rsidRPr="00E67D3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урок</w:t>
        </w:r>
        <w:r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и </w:t>
        </w:r>
        <w:r w:rsidRPr="00E67D3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информатики и ИКТ в рамках всероссийского мероприятия «Урок цифры».</w:t>
        </w:r>
      </w:hyperlink>
    </w:p>
    <w:p w:rsidR="00E67D3E" w:rsidRDefault="00E67D3E" w:rsidP="00E67D3E">
      <w:pPr>
        <w:shd w:val="clear" w:color="auto" w:fill="FFFFFF"/>
        <w:spacing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57" name="Рисунок 57" descr="IMG-201812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G-20181207-WA0005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2727">
        <w:t xml:space="preserve"> </w:t>
      </w:r>
      <w:r w:rsidR="003C196B">
        <w:t xml:space="preserve"> </w:t>
      </w:r>
      <w:hyperlink r:id="rId33" w:history="1">
        <w:r w:rsidRPr="00E67D3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Вечер, посвященный 180-летию </w:t>
        </w:r>
        <w:proofErr w:type="spellStart"/>
        <w:r w:rsidRPr="00E67D3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Етима</w:t>
        </w:r>
        <w:proofErr w:type="spellEnd"/>
        <w:r w:rsidRPr="00E67D3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D3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Эмина</w:t>
        </w:r>
        <w:proofErr w:type="spellEnd"/>
        <w:r w:rsidRPr="00E67D3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 начальных классах.</w:t>
        </w:r>
      </w:hyperlink>
    </w:p>
    <w:p w:rsidR="00E67D3E" w:rsidRDefault="00E67D3E" w:rsidP="00E67D3E">
      <w:pPr>
        <w:pStyle w:val="af5"/>
      </w:pP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62" name="Рисунок 62" descr="IMG-20181212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G-20181212-WA005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2727">
        <w:t xml:space="preserve"> </w:t>
      </w:r>
      <w:r w:rsidR="003C196B">
        <w:t xml:space="preserve">  </w:t>
      </w:r>
      <w:hyperlink r:id="rId35" w:history="1">
        <w:r w:rsidRPr="00E67D3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В День Конституции Российской Федерации состоялось торжественное вручение паспортов юным гражданам</w:t>
        </w:r>
      </w:hyperlink>
    </w:p>
    <w:p w:rsidR="00E67D3E" w:rsidRDefault="00E67D3E" w:rsidP="00E67D3E">
      <w:pPr>
        <w:pStyle w:val="af5"/>
      </w:pPr>
      <w:r>
        <w:rPr>
          <w:rFonts w:ascii="Tahoma" w:hAnsi="Tahoma" w:cs="Tahoma"/>
          <w:color w:val="555555"/>
          <w:sz w:val="18"/>
          <w:szCs w:val="18"/>
        </w:rPr>
        <w:lastRenderedPageBreak/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64" name="Рисунок 64" descr="IMG-20181229-WA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G-20181229-WA0161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2727">
        <w:t xml:space="preserve"> </w:t>
      </w:r>
      <w:r w:rsidR="003C196B">
        <w:t xml:space="preserve"> </w:t>
      </w:r>
      <w:hyperlink r:id="rId37" w:history="1">
        <w:r w:rsidRPr="00E67D3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Новогодний утренник</w:t>
        </w:r>
      </w:hyperlink>
    </w:p>
    <w:p w:rsidR="00800108" w:rsidRPr="00E67D3E" w:rsidRDefault="00800108" w:rsidP="00E67D3E">
      <w:pPr>
        <w:pStyle w:val="af5"/>
        <w:rPr>
          <w:rFonts w:ascii="Tahoma" w:hAnsi="Tahoma" w:cs="Tahoma"/>
          <w:color w:val="555555"/>
          <w:sz w:val="18"/>
          <w:szCs w:val="18"/>
        </w:rPr>
      </w:pPr>
    </w:p>
    <w:p w:rsidR="00CA73D4" w:rsidRDefault="00800108" w:rsidP="00800108">
      <w:pPr>
        <w:shd w:val="clear" w:color="auto" w:fill="FFFFFF"/>
        <w:spacing w:line="275" w:lineRule="atLeast"/>
        <w:rPr>
          <w:rFonts w:ascii="Tahoma" w:hAnsi="Tahoma" w:cs="Tahoma"/>
          <w:color w:val="555555"/>
          <w:sz w:val="18"/>
          <w:szCs w:val="18"/>
        </w:rPr>
      </w:pPr>
      <w:r w:rsidRPr="003C196B">
        <w:rPr>
          <w:rFonts w:ascii="Times New Roman" w:hAnsi="Times New Roman" w:cs="Times New Roman"/>
          <w:color w:val="0000FF"/>
          <w:sz w:val="24"/>
          <w:szCs w:val="24"/>
        </w:rPr>
        <w:t xml:space="preserve">В  январе: </w:t>
      </w:r>
      <w:r w:rsidRPr="003C196B">
        <w:rPr>
          <w:rFonts w:ascii="Tahoma" w:hAnsi="Tahoma" w:cs="Tahoma"/>
          <w:color w:val="0000FF"/>
          <w:sz w:val="18"/>
          <w:szCs w:val="18"/>
        </w:rPr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66" name="Рисунок 66" descr="IMG-201901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G-20190127-WA0007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73D4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8001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Внеклассное мероприятие, посвященное профилактике наркомании и </w:t>
        </w:r>
        <w:proofErr w:type="spellStart"/>
        <w:r w:rsidRPr="008001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табакокурения</w:t>
        </w:r>
        <w:proofErr w:type="spellEnd"/>
      </w:hyperlink>
      <w:r>
        <w:rPr>
          <w:sz w:val="24"/>
          <w:szCs w:val="24"/>
        </w:rPr>
        <w:t>.</w:t>
      </w:r>
    </w:p>
    <w:p w:rsidR="00800108" w:rsidRPr="00800108" w:rsidRDefault="00800108" w:rsidP="00CA73D4">
      <w:pPr>
        <w:pStyle w:val="af5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68" name="Рисунок 68" descr="IMG-201901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MG-20190128-WA0003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73D4">
        <w:t xml:space="preserve"> </w:t>
      </w:r>
      <w:hyperlink r:id="rId41" w:history="1">
        <w:r w:rsidRPr="008001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Родительское собрание в 9, 11 </w:t>
        </w:r>
        <w:proofErr w:type="spellStart"/>
        <w:r w:rsidRPr="008001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кл</w:t>
        </w:r>
        <w:proofErr w:type="spellEnd"/>
        <w:r w:rsidRPr="008001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</w:p>
    <w:p w:rsidR="001D2727" w:rsidRDefault="001D2727" w:rsidP="00800108">
      <w:pPr>
        <w:shd w:val="clear" w:color="auto" w:fill="FFFFFF"/>
        <w:spacing w:line="275" w:lineRule="atLeast"/>
        <w:rPr>
          <w:rFonts w:ascii="Times New Roman" w:hAnsi="Times New Roman" w:cs="Times New Roman"/>
          <w:sz w:val="24"/>
          <w:szCs w:val="24"/>
        </w:rPr>
      </w:pPr>
    </w:p>
    <w:p w:rsidR="00800108" w:rsidRPr="00800108" w:rsidRDefault="00800108" w:rsidP="00800108">
      <w:pPr>
        <w:shd w:val="clear" w:color="auto" w:fill="FFFFFF"/>
        <w:spacing w:line="275" w:lineRule="atLeast"/>
        <w:rPr>
          <w:rFonts w:ascii="Tahoma" w:hAnsi="Tahoma" w:cs="Tahoma"/>
          <w:color w:val="555555"/>
          <w:sz w:val="18"/>
          <w:szCs w:val="18"/>
        </w:rPr>
      </w:pPr>
      <w:r w:rsidRPr="003C196B">
        <w:rPr>
          <w:rFonts w:ascii="Times New Roman" w:hAnsi="Times New Roman" w:cs="Times New Roman"/>
          <w:color w:val="0000FF"/>
          <w:sz w:val="24"/>
          <w:szCs w:val="24"/>
        </w:rPr>
        <w:t xml:space="preserve">В  феврале: </w:t>
      </w:r>
      <w:r w:rsidRPr="003C196B">
        <w:rPr>
          <w:rFonts w:ascii="Tahoma" w:hAnsi="Tahoma" w:cs="Tahoma"/>
          <w:color w:val="0000FF"/>
          <w:sz w:val="18"/>
          <w:szCs w:val="18"/>
        </w:rPr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70" name="Рисунок 70" descr="IMG-2019021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G-20190214-WA0019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73D4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8001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Зональный тур соревнований по стендовой стрельбе</w:t>
        </w:r>
      </w:hyperlink>
    </w:p>
    <w:p w:rsidR="00E67D3E" w:rsidRPr="00E67D3E" w:rsidRDefault="00E67D3E" w:rsidP="00E67D3E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800108" w:rsidRDefault="00800108" w:rsidP="00800108">
      <w:pPr>
        <w:shd w:val="clear" w:color="auto" w:fill="FFFFFF"/>
        <w:spacing w:line="275" w:lineRule="atLeast"/>
      </w:pPr>
      <w:r w:rsidRPr="003C196B">
        <w:rPr>
          <w:rFonts w:ascii="Times New Roman" w:hAnsi="Times New Roman" w:cs="Times New Roman"/>
          <w:color w:val="0000FF"/>
          <w:sz w:val="24"/>
          <w:szCs w:val="24"/>
        </w:rPr>
        <w:t xml:space="preserve">В марте: </w:t>
      </w:r>
      <w:r w:rsidRPr="003C196B">
        <w:rPr>
          <w:rFonts w:ascii="Tahoma" w:hAnsi="Tahoma" w:cs="Tahoma"/>
          <w:color w:val="0000FF"/>
          <w:sz w:val="18"/>
          <w:szCs w:val="18"/>
        </w:rPr>
        <w:br/>
      </w: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72" name="Рисунок 72" descr="IMG-2019030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IMG-20190307-WA0031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73D4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Pr="008001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Празднование 8 Марта</w:t>
        </w:r>
      </w:hyperlink>
    </w:p>
    <w:p w:rsidR="003B188E" w:rsidRDefault="003B188E" w:rsidP="003B188E">
      <w:pPr>
        <w:pStyle w:val="a9"/>
        <w:shd w:val="clear" w:color="auto" w:fill="FFFFFF"/>
        <w:spacing w:before="0" w:beforeAutospacing="0" w:after="0" w:line="275" w:lineRule="atLeast"/>
        <w:rPr>
          <w:rFonts w:ascii="Tahoma" w:hAnsi="Tahoma" w:cs="Tahoma"/>
          <w:color w:val="555555"/>
          <w:sz w:val="18"/>
          <w:szCs w:val="18"/>
        </w:rPr>
      </w:pPr>
    </w:p>
    <w:p w:rsidR="003B188E" w:rsidRDefault="003B188E" w:rsidP="003B188E">
      <w:pPr>
        <w:shd w:val="clear" w:color="auto" w:fill="FFFFFF"/>
        <w:spacing w:line="275" w:lineRule="atLeast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lastRenderedPageBreak/>
        <w:drawing>
          <wp:inline distT="0" distB="0" distL="0" distR="0">
            <wp:extent cx="1336040" cy="1336040"/>
            <wp:effectExtent l="19050" t="0" r="0" b="0"/>
            <wp:docPr id="1" name="Рисунок 1" descr="грамо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мота.jpe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18"/>
          <w:szCs w:val="18"/>
        </w:rPr>
        <w:t xml:space="preserve"> </w:t>
      </w:r>
      <w:hyperlink r:id="rId47" w:history="1">
        <w:r w:rsidRPr="003B188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Военно-спортивная игра "Зарница-2019"</w:t>
        </w:r>
      </w:hyperlink>
      <w:r w:rsidRPr="003B188E">
        <w:rPr>
          <w:rFonts w:ascii="Times New Roman" w:hAnsi="Times New Roman" w:cs="Times New Roman"/>
          <w:color w:val="555555"/>
          <w:sz w:val="24"/>
          <w:szCs w:val="24"/>
        </w:rPr>
        <w:t xml:space="preserve">  (2 место  в  муниципальном  этапе)</w:t>
      </w:r>
    </w:p>
    <w:p w:rsidR="003B188E" w:rsidRDefault="003B188E" w:rsidP="003B188E">
      <w:pPr>
        <w:pStyle w:val="a9"/>
        <w:shd w:val="clear" w:color="auto" w:fill="FFFFFF"/>
        <w:spacing w:before="0" w:beforeAutospacing="0" w:after="0" w:line="275" w:lineRule="atLeast"/>
        <w:rPr>
          <w:rFonts w:ascii="Tahoma" w:hAnsi="Tahoma" w:cs="Tahoma"/>
          <w:color w:val="555555"/>
          <w:sz w:val="18"/>
          <w:szCs w:val="18"/>
        </w:rPr>
      </w:pPr>
    </w:p>
    <w:p w:rsidR="003B188E" w:rsidRPr="003B188E" w:rsidRDefault="003B188E" w:rsidP="003B188E">
      <w:pPr>
        <w:shd w:val="clear" w:color="auto" w:fill="FFFFFF"/>
        <w:spacing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2" name="Рисунок 3" descr="86430e0ca0818fded5a87ce79ef6fa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6430e0ca0818fded5a87ce79ef6fac8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18"/>
          <w:szCs w:val="18"/>
        </w:rPr>
        <w:t xml:space="preserve"> </w:t>
      </w:r>
      <w:hyperlink r:id="rId49" w:history="1">
        <w:r w:rsidRPr="003B188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Первое место в конкурсе "Сохраним свои обычаи и традиции".</w:t>
        </w:r>
      </w:hyperlink>
    </w:p>
    <w:p w:rsidR="001C0A84" w:rsidRPr="001C0A84" w:rsidRDefault="003B188E" w:rsidP="001C0A84">
      <w:pPr>
        <w:shd w:val="clear" w:color="auto" w:fill="FFFFFF"/>
        <w:spacing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4" name="Рисунок 5" descr="IMG-201903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90322-WA0001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18"/>
          <w:szCs w:val="18"/>
        </w:rPr>
        <w:t xml:space="preserve">  </w:t>
      </w:r>
      <w:hyperlink r:id="rId51" w:history="1">
        <w:r w:rsidRPr="001C0A8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Конкурс детских рисунков "Я рисую мир"</w:t>
        </w:r>
      </w:hyperlink>
      <w:r w:rsidRPr="001C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(3  место  в  муниципальном  этапе)</w:t>
      </w:r>
    </w:p>
    <w:p w:rsidR="001C0A84" w:rsidRPr="001C0A84" w:rsidRDefault="001C0A84" w:rsidP="001C0A84">
      <w:pPr>
        <w:spacing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7" name="Рисунок 7" descr="IMG-201903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90322-WA0016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18"/>
          <w:szCs w:val="18"/>
        </w:rPr>
        <w:t xml:space="preserve">  </w:t>
      </w:r>
      <w:hyperlink r:id="rId53" w:history="1">
        <w:r w:rsidRPr="001C0A8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Профилактическая неделя по снижению детского дорожно-транспортного травматизма </w:t>
        </w:r>
      </w:hyperlink>
    </w:p>
    <w:p w:rsidR="001C0A84" w:rsidRPr="001C0A84" w:rsidRDefault="001C0A84" w:rsidP="001C0A84">
      <w:pPr>
        <w:shd w:val="clear" w:color="auto" w:fill="FFFFFF"/>
        <w:spacing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9" name="Рисунок 9" descr="IMG-2019032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90321-WA0038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18"/>
          <w:szCs w:val="18"/>
        </w:rPr>
        <w:t xml:space="preserve">  </w:t>
      </w:r>
      <w:hyperlink r:id="rId55" w:history="1">
        <w:r w:rsidRPr="001C0A8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Праздничное мероприятие "</w:t>
        </w:r>
        <w:proofErr w:type="spellStart"/>
        <w:r w:rsidRPr="001C0A8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Яран</w:t>
        </w:r>
        <w:proofErr w:type="spellEnd"/>
        <w:r w:rsidRPr="001C0A8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0A8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сувар</w:t>
        </w:r>
        <w:proofErr w:type="spellEnd"/>
        <w:r w:rsidRPr="001C0A8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"</w:t>
        </w:r>
      </w:hyperlink>
    </w:p>
    <w:p w:rsidR="003B188E" w:rsidRPr="003B188E" w:rsidRDefault="003B188E" w:rsidP="003B188E">
      <w:pPr>
        <w:shd w:val="clear" w:color="auto" w:fill="FFFFFF"/>
        <w:spacing w:line="275" w:lineRule="atLeast"/>
        <w:rPr>
          <w:rFonts w:ascii="Times New Roman" w:hAnsi="Times New Roman" w:cs="Times New Roman"/>
          <w:sz w:val="24"/>
          <w:szCs w:val="24"/>
        </w:rPr>
      </w:pPr>
    </w:p>
    <w:p w:rsidR="003B188E" w:rsidRDefault="003B188E" w:rsidP="003B188E">
      <w:pPr>
        <w:shd w:val="clear" w:color="auto" w:fill="FFFFFF"/>
        <w:spacing w:line="275" w:lineRule="atLeast"/>
        <w:rPr>
          <w:rFonts w:ascii="Tahoma" w:hAnsi="Tahoma" w:cs="Tahoma"/>
          <w:color w:val="555555"/>
          <w:sz w:val="18"/>
          <w:szCs w:val="18"/>
        </w:rPr>
      </w:pPr>
    </w:p>
    <w:p w:rsidR="001C0A84" w:rsidRPr="003B188E" w:rsidRDefault="001C0A84" w:rsidP="003B188E">
      <w:pPr>
        <w:shd w:val="clear" w:color="auto" w:fill="FFFFFF"/>
        <w:spacing w:line="275" w:lineRule="atLeast"/>
        <w:rPr>
          <w:rFonts w:ascii="Tahoma" w:hAnsi="Tahoma" w:cs="Tahoma"/>
          <w:color w:val="555555"/>
          <w:sz w:val="18"/>
          <w:szCs w:val="18"/>
        </w:rPr>
      </w:pPr>
    </w:p>
    <w:p w:rsidR="003B188E" w:rsidRPr="00800108" w:rsidRDefault="003B188E" w:rsidP="00800108">
      <w:pPr>
        <w:shd w:val="clear" w:color="auto" w:fill="FFFFFF"/>
        <w:spacing w:line="275" w:lineRule="atLeast"/>
        <w:rPr>
          <w:rFonts w:ascii="Tahoma" w:hAnsi="Tahoma" w:cs="Tahoma"/>
          <w:color w:val="555555"/>
          <w:sz w:val="18"/>
          <w:szCs w:val="18"/>
        </w:rPr>
      </w:pP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3D4" w:rsidRDefault="003C196B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10C32" w:rsidRPr="00010C32">
        <w:rPr>
          <w:rFonts w:ascii="Times New Roman" w:hAnsi="Times New Roman" w:cs="Times New Roman"/>
          <w:sz w:val="24"/>
          <w:szCs w:val="24"/>
        </w:rPr>
        <w:t xml:space="preserve">Большое внимание  в прошедшем году уделялось противодействию  терроризма. 3 сентября в школе была проведена общешкольная линейка с последующими классными часами «Мы помним трагедию Беслана».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Продолжается  работа по изучению государственной символики РФ. Проблемы становления человека-гражданина затрагивались при проведении тематических классных часов, общешкольных линеек, общешкольных родительских собраний.   Большое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 xml:space="preserve"> так же как и в прошлом году уделялось проблемам экстремизма и неформальных группировок в России.</w:t>
      </w:r>
    </w:p>
    <w:p w:rsidR="00CA73D4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Гражданское самосознание невозможно без будущего самоопределения. В прошедшем году вопросам профориентации уделялось очень большое внимание. На классные часы приглашались представители различных профессий, в течение года проводились классные часы «куда пойти учиться», «Все работы хороши – выбирай на вкус»,  тематические уроки «Моя будущая профессия», встречи с представителями учебных заведений и участие в днях открытых дверей</w:t>
      </w:r>
      <w:r w:rsidR="00CA73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73D4" w:rsidRDefault="00CA73D4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0C32" w:rsidRPr="003C196B" w:rsidRDefault="001C0A84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96B">
        <w:rPr>
          <w:rFonts w:ascii="Times New Roman" w:hAnsi="Times New Roman" w:cs="Times New Roman"/>
          <w:b/>
          <w:sz w:val="24"/>
          <w:szCs w:val="24"/>
        </w:rPr>
        <w:t>Задачи на 2019-2020</w:t>
      </w:r>
      <w:r w:rsidR="002544D2" w:rsidRPr="003C19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44D2" w:rsidRPr="003C196B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2544D2" w:rsidRPr="003C196B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2544D2" w:rsidRPr="003C196B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2544D2" w:rsidRPr="003C196B">
        <w:rPr>
          <w:rFonts w:ascii="Times New Roman" w:hAnsi="Times New Roman" w:cs="Times New Roman"/>
          <w:b/>
          <w:sz w:val="24"/>
          <w:szCs w:val="24"/>
        </w:rPr>
        <w:t xml:space="preserve"> остаются прежними.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Экологическое и трудовое воспитание продолжает оставаться актуальным  и требует неотложного решения.  Основной целью данного направления является повышение уровня экологической культуры личности, развитие чувства полезности обществу.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Работа по данному направлению подразделяется на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теоретическую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 xml:space="preserve"> и практическую. Однако приоритет отдается все-таки практике.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К теоретической работе относятся классные часы, экскурсии в природу, викторины, утренники – посвященные проблемам экологии и планируемые классными руководителями в планах воспитательной работы в начале года (Не менее 2 мероприятий в год).  Два раза в год проводятся дни защиты от экологической опасности.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Большая экологическая работа проводится и в начальном звене. Учителя начальных классов и педагоги-воспитатели проводят с ребятами беседы, викторины и диспуты на темы «Птицы – наши друзья», «Берегите природу», конкурсы рисунков, стихотворений о природе, поделок из природного материала.  </w:t>
      </w:r>
      <w:r w:rsidR="002544D2">
        <w:rPr>
          <w:rFonts w:ascii="Times New Roman" w:hAnsi="Times New Roman" w:cs="Times New Roman"/>
          <w:sz w:val="24"/>
          <w:szCs w:val="24"/>
        </w:rPr>
        <w:t>С</w:t>
      </w:r>
      <w:r w:rsidRPr="00010C32">
        <w:rPr>
          <w:rFonts w:ascii="Times New Roman" w:hAnsi="Times New Roman" w:cs="Times New Roman"/>
          <w:sz w:val="24"/>
          <w:szCs w:val="24"/>
        </w:rPr>
        <w:t xml:space="preserve">овершают экскурсии в осенний, зимний и весенний лес с целью ознакомления детей с флорой в различное время года. </w:t>
      </w:r>
    </w:p>
    <w:p w:rsidR="002544D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К практической работе  относится:  уборка школьного двора: общешкольная – два раза в год, в октябре и апреле и еженедельная – 1 раз в неделю. За каждым классом закреплены  клумбы,  школьная территория оз</w:t>
      </w:r>
      <w:r w:rsidR="002544D2">
        <w:rPr>
          <w:rFonts w:ascii="Times New Roman" w:hAnsi="Times New Roman" w:cs="Times New Roman"/>
          <w:sz w:val="24"/>
          <w:szCs w:val="24"/>
        </w:rPr>
        <w:t>еленения и пришкольный участок.  В  этом</w:t>
      </w:r>
      <w:r w:rsidRPr="00010C32">
        <w:rPr>
          <w:rFonts w:ascii="Times New Roman" w:hAnsi="Times New Roman" w:cs="Times New Roman"/>
          <w:sz w:val="24"/>
          <w:szCs w:val="24"/>
        </w:rPr>
        <w:t xml:space="preserve"> </w:t>
      </w:r>
      <w:r w:rsidR="002544D2">
        <w:rPr>
          <w:rFonts w:ascii="Times New Roman" w:hAnsi="Times New Roman" w:cs="Times New Roman"/>
          <w:sz w:val="24"/>
          <w:szCs w:val="24"/>
        </w:rPr>
        <w:t xml:space="preserve"> году  провели  огромную  работу  по посадке  саженцев  на  пришкольном  участке  (180 шт.)</w:t>
      </w:r>
    </w:p>
    <w:p w:rsidR="002544D2" w:rsidRDefault="002544D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0C32" w:rsidRPr="003C196B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96B">
        <w:rPr>
          <w:rFonts w:ascii="Times New Roman" w:hAnsi="Times New Roman" w:cs="Times New Roman"/>
          <w:b/>
          <w:sz w:val="24"/>
          <w:szCs w:val="24"/>
        </w:rPr>
        <w:t>Особо значимые акции прошедшего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9"/>
        <w:gridCol w:w="3693"/>
      </w:tblGrid>
      <w:tr w:rsidR="00FA3ABC" w:rsidRPr="00FA3ABC" w:rsidTr="00EA4746">
        <w:tc>
          <w:tcPr>
            <w:tcW w:w="6479" w:type="dxa"/>
            <w:shd w:val="clear" w:color="auto" w:fill="auto"/>
          </w:tcPr>
          <w:p w:rsidR="00FA3ABC" w:rsidRPr="00FA3ABC" w:rsidRDefault="00FA3ABC" w:rsidP="00225606">
            <w:pPr>
              <w:spacing w:after="0" w:line="240" w:lineRule="auto"/>
              <w:ind w:right="-2" w:firstLine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3693" w:type="dxa"/>
            <w:shd w:val="clear" w:color="auto" w:fill="auto"/>
          </w:tcPr>
          <w:p w:rsidR="00FA3ABC" w:rsidRPr="00FA3ABC" w:rsidRDefault="00FA3ABC" w:rsidP="00225606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Наиболее активные участники</w:t>
            </w:r>
          </w:p>
        </w:tc>
      </w:tr>
      <w:tr w:rsidR="00FA3ABC" w:rsidRPr="00FA3ABC" w:rsidTr="00EA4746">
        <w:tc>
          <w:tcPr>
            <w:tcW w:w="6479" w:type="dxa"/>
            <w:shd w:val="clear" w:color="auto" w:fill="auto"/>
          </w:tcPr>
          <w:p w:rsidR="00FA3ABC" w:rsidRPr="00FA3ABC" w:rsidRDefault="00FA3ABC" w:rsidP="002544D2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Уборка территории Памятника погибш</w:t>
            </w:r>
            <w:r w:rsidR="002544D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им в годы </w:t>
            </w:r>
            <w:proofErr w:type="spellStart"/>
            <w:r w:rsidR="002544D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ВОв</w:t>
            </w:r>
            <w:proofErr w:type="spellEnd"/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693" w:type="dxa"/>
            <w:shd w:val="clear" w:color="auto" w:fill="auto"/>
          </w:tcPr>
          <w:p w:rsidR="00FA3ABC" w:rsidRPr="00FA3ABC" w:rsidRDefault="002544D2" w:rsidP="00225606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8, 9,</w:t>
            </w:r>
            <w:r w:rsidR="00FA3ABC"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10 </w:t>
            </w:r>
            <w:proofErr w:type="spellStart"/>
            <w:r w:rsidR="00FA3ABC"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</w:t>
            </w:r>
            <w:proofErr w:type="spellEnd"/>
            <w:r w:rsidR="00FA3ABC"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FA3ABC" w:rsidRPr="00FA3ABC" w:rsidTr="00EA4746">
        <w:tc>
          <w:tcPr>
            <w:tcW w:w="6479" w:type="dxa"/>
            <w:shd w:val="clear" w:color="auto" w:fill="auto"/>
          </w:tcPr>
          <w:p w:rsidR="00FA3ABC" w:rsidRPr="00FA3ABC" w:rsidRDefault="002544D2" w:rsidP="00225606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«Покорми птиц зимой» - 5 кормушек</w:t>
            </w:r>
          </w:p>
        </w:tc>
        <w:tc>
          <w:tcPr>
            <w:tcW w:w="3693" w:type="dxa"/>
            <w:shd w:val="clear" w:color="auto" w:fill="auto"/>
          </w:tcPr>
          <w:p w:rsidR="00FA3ABC" w:rsidRPr="00FA3ABC" w:rsidRDefault="002544D2" w:rsidP="002544D2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A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A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 </w:t>
            </w:r>
            <w:proofErr w:type="spellStart"/>
            <w:r w:rsidRPr="00FA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5кл</w:t>
            </w:r>
            <w:r w:rsidR="00FA3ABC" w:rsidRPr="00FA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A3ABC" w:rsidRPr="00FA3ABC" w:rsidTr="00EA4746">
        <w:tc>
          <w:tcPr>
            <w:tcW w:w="6479" w:type="dxa"/>
            <w:shd w:val="clear" w:color="auto" w:fill="auto"/>
          </w:tcPr>
          <w:p w:rsidR="00FA3ABC" w:rsidRPr="00FA3ABC" w:rsidRDefault="00FA3ABC" w:rsidP="00225606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«Чистый поселок»  - участие в общепоселковых субботниках (сентябрь, апрель, май)</w:t>
            </w:r>
          </w:p>
        </w:tc>
        <w:tc>
          <w:tcPr>
            <w:tcW w:w="3693" w:type="dxa"/>
            <w:shd w:val="clear" w:color="auto" w:fill="auto"/>
          </w:tcPr>
          <w:p w:rsidR="00FA3ABC" w:rsidRPr="00FA3ABC" w:rsidRDefault="00FA3ABC" w:rsidP="00225606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Весь коллектив школы</w:t>
            </w:r>
          </w:p>
        </w:tc>
      </w:tr>
      <w:tr w:rsidR="00FA3ABC" w:rsidRPr="00FA3ABC" w:rsidTr="00EA4746">
        <w:tc>
          <w:tcPr>
            <w:tcW w:w="6479" w:type="dxa"/>
            <w:shd w:val="clear" w:color="auto" w:fill="auto"/>
          </w:tcPr>
          <w:p w:rsidR="00FA3ABC" w:rsidRPr="00FA3ABC" w:rsidRDefault="002544D2" w:rsidP="00225606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«Цветочные  клумбы</w:t>
            </w:r>
            <w:r w:rsidR="00FA3ABC"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693" w:type="dxa"/>
            <w:shd w:val="clear" w:color="auto" w:fill="auto"/>
          </w:tcPr>
          <w:p w:rsidR="00FA3ABC" w:rsidRPr="00FA3ABC" w:rsidRDefault="00FA3ABC" w:rsidP="00225606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7 </w:t>
            </w:r>
            <w:proofErr w:type="spellStart"/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</w:t>
            </w:r>
            <w:proofErr w:type="spellEnd"/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2544D2" w:rsidRPr="00FA3ABC" w:rsidTr="002544D2">
        <w:trPr>
          <w:trHeight w:val="330"/>
        </w:trPr>
        <w:tc>
          <w:tcPr>
            <w:tcW w:w="6479" w:type="dxa"/>
            <w:shd w:val="clear" w:color="auto" w:fill="auto"/>
          </w:tcPr>
          <w:p w:rsidR="002544D2" w:rsidRPr="00FA3ABC" w:rsidRDefault="002544D2" w:rsidP="00D07553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«Озеленение поселка» (</w:t>
            </w:r>
            <w:r w:rsidR="00D075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пришкольного  участка</w:t>
            </w:r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93" w:type="dxa"/>
            <w:shd w:val="clear" w:color="auto" w:fill="auto"/>
          </w:tcPr>
          <w:p w:rsidR="002544D2" w:rsidRPr="00FA3ABC" w:rsidRDefault="002544D2" w:rsidP="00225606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5, 9 </w:t>
            </w:r>
            <w:proofErr w:type="spellStart"/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</w:t>
            </w:r>
            <w:proofErr w:type="spellEnd"/>
            <w:r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FA3ABC" w:rsidRPr="00FA3ABC" w:rsidTr="00EA4746">
        <w:tc>
          <w:tcPr>
            <w:tcW w:w="6479" w:type="dxa"/>
            <w:shd w:val="clear" w:color="auto" w:fill="auto"/>
          </w:tcPr>
          <w:p w:rsidR="00FA3ABC" w:rsidRPr="00FA3ABC" w:rsidRDefault="00D07553" w:rsidP="00D07553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Поздравления</w:t>
            </w:r>
            <w:r w:rsidR="00FA3ABC" w:rsidRPr="00FA3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ко Дню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учителя,  ко  Дню  матери</w:t>
            </w:r>
          </w:p>
        </w:tc>
        <w:tc>
          <w:tcPr>
            <w:tcW w:w="3693" w:type="dxa"/>
            <w:shd w:val="clear" w:color="auto" w:fill="auto"/>
          </w:tcPr>
          <w:p w:rsidR="00FA3ABC" w:rsidRPr="00FA3ABC" w:rsidRDefault="00D07553" w:rsidP="00225606">
            <w:pPr>
              <w:spacing w:after="0" w:line="240" w:lineRule="auto"/>
              <w:ind w:right="-2"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Отряды  школьников</w:t>
            </w:r>
          </w:p>
        </w:tc>
      </w:tr>
    </w:tbl>
    <w:p w:rsidR="00D07553" w:rsidRPr="00D07553" w:rsidRDefault="00D0755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  Цель духовно-нравственного воспитания – подготовка ученика к жизни в обществе, взаимодействию с людьми, приобщение к цивилизованной культуре. Нравственность определяет целеустремленность, духовность, так как нравственное  воспитание формирует способности к саморазвитию, самосовершенствованию.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Основной приоритет в духовно-нравственном воспитании в школе  отдается  формированию гуманистического мировоззрения, где каждая личность рассматривается не как средство, а как конечная цель. </w:t>
      </w:r>
    </w:p>
    <w:p w:rsidR="00010C32" w:rsidRPr="00010C32" w:rsidRDefault="00010C32" w:rsidP="001D2727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C32">
        <w:rPr>
          <w:rFonts w:ascii="Times New Roman" w:hAnsi="Times New Roman" w:cs="Times New Roman"/>
          <w:sz w:val="24"/>
          <w:szCs w:val="24"/>
        </w:rPr>
        <w:t xml:space="preserve">Воспитание духовности и развитие нравственных качеств личности происходит в процессе ознакомления с правилами и нормами поведения, формирования духовно-нравственного идеала и таких ценностей, как честь и достоинство человека, совесть и смысл жизни, справедливость и </w:t>
      </w:r>
      <w:r w:rsidRPr="00010C32">
        <w:rPr>
          <w:rFonts w:ascii="Times New Roman" w:hAnsi="Times New Roman" w:cs="Times New Roman"/>
          <w:sz w:val="24"/>
          <w:szCs w:val="24"/>
        </w:rPr>
        <w:lastRenderedPageBreak/>
        <w:t>гуманность, а так же анализа жизненных ситуаций (нравственных и безнравственных), моделирования нравственных поступков, тренингов и конкретных действий, где дети могут проявить свои качества, оказывая благотворное влияние на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 xml:space="preserve"> окружающих людей, общество, природу. Этому способствуют следующие формы и виды деятельности детей: коллективные трудовые дела (трудовые десанты, операция «Живи книга!», ролевые игры, работа по благоустройству поселка); акции милосердия; шефская работа, тимуровская работа, благотворительные концерты и поздравления ветеранов войны и тыла, пожилых людей, операция «Игрушка»</w:t>
      </w:r>
      <w:r w:rsidR="00D07553">
        <w:rPr>
          <w:rFonts w:ascii="Times New Roman" w:hAnsi="Times New Roman" w:cs="Times New Roman"/>
          <w:sz w:val="24"/>
          <w:szCs w:val="24"/>
        </w:rPr>
        <w:t>, концерты и народные праздники,</w:t>
      </w:r>
      <w:r w:rsidRPr="00010C32">
        <w:rPr>
          <w:rFonts w:ascii="Times New Roman" w:hAnsi="Times New Roman" w:cs="Times New Roman"/>
          <w:sz w:val="24"/>
          <w:szCs w:val="24"/>
        </w:rPr>
        <w:t xml:space="preserve"> беседы о правилах и нормах поведения.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Настораживает в отдельных случаях среди подростков недоброжелательность, нетерпимость по отношению друг к другу, к людям, неумение вести себя в общественных местах, бережно относиться  к собственности, школьному имуществу. В прошедшем году имели место случаи рукоприкладства и порчи школьного имущества. Работа по профилактике подобных эксцессов является приоритетом в следующем году. Положительное отношение   к обществу и природе  остается примерно на одном уровне. По результатам анкетирования на первом месте продолжает оставаться материальный достаток, семейное благополучие и здоровье, но при этом уровень самооценки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 xml:space="preserve"> находится ниже среднего уровня. Такие результаты говорят о недостаточном  воспитательном воздействии классных руководителей и родителей в данном направлении.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Недостатком в работе продолжает оставаться большая учебная загруженность выпускных классов при подготовке к Государственной аттестации.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Школьное самоуправление.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В школе действует </w:t>
      </w:r>
      <w:r w:rsidR="001D2727">
        <w:rPr>
          <w:rFonts w:ascii="Times New Roman" w:hAnsi="Times New Roman" w:cs="Times New Roman"/>
          <w:sz w:val="24"/>
          <w:szCs w:val="24"/>
        </w:rPr>
        <w:t xml:space="preserve">дружина  им.  </w:t>
      </w:r>
      <w:proofErr w:type="spellStart"/>
      <w:r w:rsidR="001D2727">
        <w:rPr>
          <w:rFonts w:ascii="Times New Roman" w:hAnsi="Times New Roman" w:cs="Times New Roman"/>
          <w:sz w:val="24"/>
          <w:szCs w:val="24"/>
        </w:rPr>
        <w:t>Абдулгая</w:t>
      </w:r>
      <w:proofErr w:type="spellEnd"/>
      <w:r w:rsidR="001D2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27">
        <w:rPr>
          <w:rFonts w:ascii="Times New Roman" w:hAnsi="Times New Roman" w:cs="Times New Roman"/>
          <w:sz w:val="24"/>
          <w:szCs w:val="24"/>
        </w:rPr>
        <w:t>Джамалдинова</w:t>
      </w:r>
      <w:proofErr w:type="spellEnd"/>
      <w:r w:rsidR="001D2727">
        <w:rPr>
          <w:rFonts w:ascii="Times New Roman" w:hAnsi="Times New Roman" w:cs="Times New Roman"/>
          <w:sz w:val="24"/>
          <w:szCs w:val="24"/>
        </w:rPr>
        <w:t xml:space="preserve">, </w:t>
      </w:r>
      <w:r w:rsidRPr="00010C32">
        <w:rPr>
          <w:rFonts w:ascii="Times New Roman" w:hAnsi="Times New Roman" w:cs="Times New Roman"/>
          <w:sz w:val="24"/>
          <w:szCs w:val="24"/>
        </w:rPr>
        <w:t>которая является организатором внеклассной жизни школы 1-ой, 2-ой ступени.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Детская организация имеет свой устав, цели и задачи, план работы на год которые принимаются на собрании активистов организации, но сопоставляются с планом работы школы на год. Детская организация активно участвует в краеведческой, экологической, трудовой деятельности школы, а так же занимается эстетическим воспитанием и тимуровской работой.  Так же в школе существует волонтерский отряд «Птица счастья». Председатель ДО </w:t>
      </w:r>
      <w:r w:rsidR="001D2727">
        <w:rPr>
          <w:rFonts w:ascii="Times New Roman" w:hAnsi="Times New Roman" w:cs="Times New Roman"/>
          <w:sz w:val="24"/>
          <w:szCs w:val="24"/>
        </w:rPr>
        <w:t>–</w:t>
      </w:r>
      <w:r w:rsidRPr="00010C32">
        <w:rPr>
          <w:rFonts w:ascii="Times New Roman" w:hAnsi="Times New Roman" w:cs="Times New Roman"/>
          <w:sz w:val="24"/>
          <w:szCs w:val="24"/>
        </w:rPr>
        <w:t xml:space="preserve"> </w:t>
      </w:r>
      <w:r w:rsidR="00514714">
        <w:rPr>
          <w:rFonts w:ascii="Times New Roman" w:hAnsi="Times New Roman" w:cs="Times New Roman"/>
          <w:sz w:val="24"/>
          <w:szCs w:val="24"/>
        </w:rPr>
        <w:t xml:space="preserve">Ганиева  Амина, </w:t>
      </w:r>
      <w:r w:rsidR="007936C3">
        <w:rPr>
          <w:rFonts w:ascii="Times New Roman" w:hAnsi="Times New Roman" w:cs="Times New Roman"/>
          <w:sz w:val="24"/>
          <w:szCs w:val="24"/>
        </w:rPr>
        <w:t xml:space="preserve"> ученица 8</w:t>
      </w:r>
      <w:r w:rsidRPr="00010C32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Руководящим органом старшего звена является в свою очередь Совет старшеклассников. Председатель – </w:t>
      </w:r>
      <w:r w:rsidR="00850437">
        <w:rPr>
          <w:rFonts w:ascii="Times New Roman" w:hAnsi="Times New Roman" w:cs="Times New Roman"/>
          <w:sz w:val="24"/>
          <w:szCs w:val="24"/>
        </w:rPr>
        <w:t>Алиханов  С.Р</w:t>
      </w:r>
      <w:r w:rsidRPr="00010C32">
        <w:rPr>
          <w:rFonts w:ascii="Times New Roman" w:hAnsi="Times New Roman" w:cs="Times New Roman"/>
          <w:sz w:val="24"/>
          <w:szCs w:val="24"/>
        </w:rPr>
        <w:t xml:space="preserve">. Члены Совета старшеклассников являются инициаторами и организаторами проведения вечеров, смотров, конкурсов, дней самоуправления, трудовых десантов, краеведческой и профилактической работы, дежурства по школе. Следует отметить, что в прошедшем году работу по организации школьного дежурства опять можно признать только удовлетворительной (не всегда качественно осуществлялась передача дежурства на общешкольной линейке).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Каждая параллель старшеклассников получает задание на квартал о</w:t>
      </w:r>
      <w:r w:rsidR="002021C0"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Pr="00010C32">
        <w:rPr>
          <w:rFonts w:ascii="Times New Roman" w:hAnsi="Times New Roman" w:cs="Times New Roman"/>
          <w:sz w:val="24"/>
          <w:szCs w:val="24"/>
        </w:rPr>
        <w:t xml:space="preserve"> большого общешкольного мероприятия, разрабатывает положение о проведении,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отчитывается о результатах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>.</w:t>
      </w:r>
    </w:p>
    <w:p w:rsidR="00850437" w:rsidRDefault="00850437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437">
        <w:rPr>
          <w:rFonts w:ascii="Times New Roman" w:hAnsi="Times New Roman" w:cs="Times New Roman"/>
          <w:b/>
          <w:sz w:val="24"/>
          <w:szCs w:val="24"/>
        </w:rPr>
        <w:t>Эст</w:t>
      </w:r>
      <w:r w:rsidR="00850437" w:rsidRPr="00850437">
        <w:rPr>
          <w:rFonts w:ascii="Times New Roman" w:hAnsi="Times New Roman" w:cs="Times New Roman"/>
          <w:b/>
          <w:sz w:val="24"/>
          <w:szCs w:val="24"/>
        </w:rPr>
        <w:t>етическое воспитание и внеурочн</w:t>
      </w:r>
      <w:r w:rsidRPr="00850437">
        <w:rPr>
          <w:rFonts w:ascii="Times New Roman" w:hAnsi="Times New Roman" w:cs="Times New Roman"/>
          <w:b/>
          <w:sz w:val="24"/>
          <w:szCs w:val="24"/>
        </w:rPr>
        <w:t>ая деятельность</w:t>
      </w:r>
      <w:r w:rsidRPr="00010C32">
        <w:rPr>
          <w:rFonts w:ascii="Times New Roman" w:hAnsi="Times New Roman" w:cs="Times New Roman"/>
          <w:sz w:val="24"/>
          <w:szCs w:val="24"/>
        </w:rPr>
        <w:t>.</w:t>
      </w:r>
    </w:p>
    <w:p w:rsidR="002021C0" w:rsidRPr="002021C0" w:rsidRDefault="002021C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Большая работа проводится школой в сфере организации досуга и занятости детей во внеурочное время. В прошедшем году основными направлениями внеурочной деятельности стали в 1-9 классах: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- Духовно-нравственное воспитание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- Научно-познавательное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- Социальное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- Спортивно-оздоровительное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Внеурочной деятельностью было охвачено 100% начальной школы и 100% 5,6,7, 9  классов.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Обучающиеся 10, 11 посещали факультативные занятия по предметам для подготовки к итоговой аттестации.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       Для организации воспитательного процесса в школе </w:t>
      </w:r>
      <w:r w:rsidR="00850437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850437">
        <w:rPr>
          <w:rFonts w:ascii="Times New Roman" w:hAnsi="Times New Roman" w:cs="Times New Roman"/>
          <w:sz w:val="24"/>
          <w:szCs w:val="24"/>
        </w:rPr>
        <w:t>достаточно материально-пространственных</w:t>
      </w:r>
      <w:proofErr w:type="gramEnd"/>
      <w:r w:rsidR="00850437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Pr="00010C32">
        <w:rPr>
          <w:rFonts w:ascii="Times New Roman" w:hAnsi="Times New Roman" w:cs="Times New Roman"/>
          <w:sz w:val="24"/>
          <w:szCs w:val="24"/>
        </w:rPr>
        <w:t xml:space="preserve">: </w:t>
      </w:r>
      <w:r w:rsidR="00850437">
        <w:rPr>
          <w:rFonts w:ascii="Times New Roman" w:hAnsi="Times New Roman" w:cs="Times New Roman"/>
          <w:sz w:val="24"/>
          <w:szCs w:val="24"/>
        </w:rPr>
        <w:t>нет</w:t>
      </w:r>
      <w:r w:rsidRPr="00010C32">
        <w:rPr>
          <w:rFonts w:ascii="Times New Roman" w:hAnsi="Times New Roman" w:cs="Times New Roman"/>
          <w:sz w:val="24"/>
          <w:szCs w:val="24"/>
        </w:rPr>
        <w:t xml:space="preserve"> </w:t>
      </w:r>
      <w:r w:rsidR="00850437">
        <w:rPr>
          <w:rFonts w:ascii="Times New Roman" w:hAnsi="Times New Roman" w:cs="Times New Roman"/>
          <w:sz w:val="24"/>
          <w:szCs w:val="24"/>
        </w:rPr>
        <w:t>актового и спортивного</w:t>
      </w:r>
      <w:r w:rsidRPr="00010C32">
        <w:rPr>
          <w:rFonts w:ascii="Times New Roman" w:hAnsi="Times New Roman" w:cs="Times New Roman"/>
          <w:sz w:val="24"/>
          <w:szCs w:val="24"/>
        </w:rPr>
        <w:t xml:space="preserve"> зал</w:t>
      </w:r>
      <w:r w:rsidR="00850437">
        <w:rPr>
          <w:rFonts w:ascii="Times New Roman" w:hAnsi="Times New Roman" w:cs="Times New Roman"/>
          <w:sz w:val="24"/>
          <w:szCs w:val="24"/>
        </w:rPr>
        <w:t>ов</w:t>
      </w:r>
      <w:r w:rsidRPr="00010C32">
        <w:rPr>
          <w:rFonts w:ascii="Times New Roman" w:hAnsi="Times New Roman" w:cs="Times New Roman"/>
          <w:sz w:val="24"/>
          <w:szCs w:val="24"/>
        </w:rPr>
        <w:t>, С 1 сентября 2013г. В школе введена единая форма одежды.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Эффективность воспитательной работы в данном </w:t>
      </w:r>
      <w:r w:rsidR="00850437">
        <w:rPr>
          <w:rFonts w:ascii="Times New Roman" w:hAnsi="Times New Roman" w:cs="Times New Roman"/>
          <w:sz w:val="24"/>
          <w:szCs w:val="24"/>
        </w:rPr>
        <w:t xml:space="preserve">направлении отражается в хороших </w:t>
      </w:r>
      <w:r w:rsidRPr="00010C32">
        <w:rPr>
          <w:rFonts w:ascii="Times New Roman" w:hAnsi="Times New Roman" w:cs="Times New Roman"/>
          <w:sz w:val="24"/>
          <w:szCs w:val="24"/>
        </w:rPr>
        <w:t xml:space="preserve"> результатах по итогам районных мероприятий.</w:t>
      </w:r>
    </w:p>
    <w:p w:rsidR="00DE3585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lastRenderedPageBreak/>
        <w:t xml:space="preserve">        Наиболее значимые события школьной жизни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по прежнему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 xml:space="preserve"> освещаются на школьном сайте</w:t>
      </w:r>
      <w:r w:rsidR="00850437">
        <w:rPr>
          <w:rFonts w:ascii="Times New Roman" w:hAnsi="Times New Roman" w:cs="Times New Roman"/>
          <w:sz w:val="24"/>
          <w:szCs w:val="24"/>
        </w:rPr>
        <w:t>.</w:t>
      </w:r>
      <w:r w:rsidRPr="00010C32">
        <w:rPr>
          <w:rFonts w:ascii="Times New Roman" w:hAnsi="Times New Roman" w:cs="Times New Roman"/>
          <w:sz w:val="24"/>
          <w:szCs w:val="24"/>
        </w:rPr>
        <w:t xml:space="preserve">                    Основной задачей школы в работе по профилактике правонарушений и правовому воспитанию является формирование правовой грамотности обучающихся</w:t>
      </w:r>
      <w:r w:rsidR="00DE3585">
        <w:rPr>
          <w:rFonts w:ascii="Times New Roman" w:hAnsi="Times New Roman" w:cs="Times New Roman"/>
          <w:sz w:val="24"/>
          <w:szCs w:val="24"/>
        </w:rPr>
        <w:t>.</w:t>
      </w:r>
      <w:r w:rsidRPr="00010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В ПДН ОВД на начало и конец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 xml:space="preserve"> обучающиеся не состояли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Еще одной проблемой безопасности детей в прошедшем году стало их вовлечение различные негативные социальные группы в сети интернет. Этой проблеме уделялось большое внимание в </w:t>
      </w:r>
      <w:r w:rsidR="00DE3585">
        <w:rPr>
          <w:rFonts w:ascii="Times New Roman" w:hAnsi="Times New Roman" w:cs="Times New Roman"/>
          <w:sz w:val="24"/>
          <w:szCs w:val="24"/>
        </w:rPr>
        <w:t>течение года, было проведено  общешкольное родительское</w:t>
      </w:r>
      <w:r w:rsidRPr="00010C32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DE3585">
        <w:rPr>
          <w:rFonts w:ascii="Times New Roman" w:hAnsi="Times New Roman" w:cs="Times New Roman"/>
          <w:sz w:val="24"/>
          <w:szCs w:val="24"/>
        </w:rPr>
        <w:t>е</w:t>
      </w:r>
      <w:r w:rsidRPr="00010C32">
        <w:rPr>
          <w:rFonts w:ascii="Times New Roman" w:hAnsi="Times New Roman" w:cs="Times New Roman"/>
          <w:sz w:val="24"/>
          <w:szCs w:val="24"/>
        </w:rPr>
        <w:t xml:space="preserve"> на тему "Спасем наших детей от </w:t>
      </w:r>
      <w:proofErr w:type="spellStart"/>
      <w:r w:rsidRPr="00010C32">
        <w:rPr>
          <w:rFonts w:ascii="Times New Roman" w:hAnsi="Times New Roman" w:cs="Times New Roman"/>
          <w:sz w:val="24"/>
          <w:szCs w:val="24"/>
        </w:rPr>
        <w:t>киберпреступлений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010C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10C32">
        <w:rPr>
          <w:rFonts w:ascii="Times New Roman" w:hAnsi="Times New Roman" w:cs="Times New Roman"/>
          <w:sz w:val="24"/>
          <w:szCs w:val="24"/>
        </w:rPr>
        <w:t xml:space="preserve"> знакомством родителей об угрозах, которые таит в себе "всемирная паутина", при игнорировании правил безопасного поведения в сети Интернет и различными программными продуктами (</w:t>
      </w:r>
      <w:proofErr w:type="spellStart"/>
      <w:r w:rsidRPr="00010C32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 xml:space="preserve"> фильтрами), которые находятся в свободном доступе и могут значительно минимизировать риски при использовании Интернета детьми, а та же различными конкурсами и викторинами для детей и взрослых, способствующих повышению компьютерной грамотности. Так же данная проблема поднималась на классных родительских собраниях.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Задачи на следующий  учебный год: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1) продолжить профилактическую работу с учащимися в соответствии с планом воспитательной работы;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2)  усилить работу по предупреждению правонарушений, классным руководителям систематически отслеживать посещаемость учебных занятий, своевременно устанавливать причины пропусков уроков, держать постоянную связь с родителями.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3)  продолжить работу в направлении </w:t>
      </w:r>
      <w:proofErr w:type="spellStart"/>
      <w:r w:rsidRPr="00010C32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 xml:space="preserve"> подростков;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4) обеспечить максимальную  занятость учащихся во внеурочное время кружками, секциями.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В школе сложилась система внеурочной воспитательной работы, в которой большое место отводится традиционным мероприятиям, таким, как: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-праздник первого звонка;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-День пожилых людей;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-День учителя;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-новогодние утренники, огоньки, дискотеки;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-вечер встречи с выпускниками;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-предметные недели;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-День матери;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-праздник, посвященный Дню защитника Отечества, Международному женскому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Дню 8 Марта;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-встреча с ветеранами ВОВ, локальных войн и уроки мужества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-праздник последнего звонка.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Все мероприятия прошли на высоком уровне.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В целях формирования и развития у детей, мотивации на здоровый образ жизни, привлечения внимания общественности к проблеме сохранения и укрепления здоровья детей обучающиеся сдавали  нормы «ГТО». Охвачены данным мероприятиям были все классы. Отдельные обучающиеся получили значки «ГТО».</w:t>
      </w:r>
    </w:p>
    <w:p w:rsidR="00010C32" w:rsidRPr="00010C32" w:rsidRDefault="00010C32" w:rsidP="00DE3585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Классные руководители 9 и 11 классов </w:t>
      </w:r>
      <w:r w:rsidR="00DE3585">
        <w:rPr>
          <w:rFonts w:ascii="Times New Roman" w:hAnsi="Times New Roman" w:cs="Times New Roman"/>
          <w:sz w:val="24"/>
          <w:szCs w:val="24"/>
        </w:rPr>
        <w:t xml:space="preserve">и  психолог  школы уделяли большое внимание </w:t>
      </w:r>
      <w:r w:rsidRPr="00010C32">
        <w:rPr>
          <w:rFonts w:ascii="Times New Roman" w:hAnsi="Times New Roman" w:cs="Times New Roman"/>
          <w:sz w:val="24"/>
          <w:szCs w:val="24"/>
        </w:rPr>
        <w:t xml:space="preserve"> психологической подготовке обучающихся к Государственной итоговой аттестации. </w:t>
      </w:r>
      <w:r w:rsidR="00DE3585">
        <w:rPr>
          <w:rFonts w:ascii="Times New Roman" w:hAnsi="Times New Roman" w:cs="Times New Roman"/>
          <w:sz w:val="24"/>
          <w:szCs w:val="24"/>
        </w:rPr>
        <w:t>Б</w:t>
      </w:r>
      <w:r w:rsidRPr="00010C32">
        <w:rPr>
          <w:rFonts w:ascii="Times New Roman" w:hAnsi="Times New Roman" w:cs="Times New Roman"/>
          <w:sz w:val="24"/>
          <w:szCs w:val="24"/>
        </w:rPr>
        <w:t>ыли проведены классные часы, посвященные особенностям организации экзаменов, проводились психологические тренинги, направленные на умение организовать себя в этот сложный период.</w:t>
      </w:r>
    </w:p>
    <w:p w:rsidR="00010C32" w:rsidRPr="00010C32" w:rsidRDefault="00010C32" w:rsidP="00DE3585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  Большинство классных руководителей повышают своё мастерство путем знакомства с новинками педагогической литературы, передовым опытом, внедрения в свою работу новых форм и методов работы с детским коллективом.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В своей работе классные руководители используют различные формы организации детей: диспуты круглые столы, конференции, тренинги и т.д.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В течение года пополнялась «копилка классного руководителя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Результат: работа, проведенная М</w:t>
      </w:r>
      <w:r w:rsidR="00DE3585">
        <w:rPr>
          <w:rFonts w:ascii="Times New Roman" w:hAnsi="Times New Roman" w:cs="Times New Roman"/>
          <w:sz w:val="24"/>
          <w:szCs w:val="24"/>
        </w:rPr>
        <w:t>О классных руководителей за 201</w:t>
      </w:r>
      <w:r w:rsidR="00F02A83">
        <w:rPr>
          <w:rFonts w:ascii="Times New Roman" w:hAnsi="Times New Roman" w:cs="Times New Roman"/>
          <w:sz w:val="24"/>
          <w:szCs w:val="24"/>
        </w:rPr>
        <w:t>8-2019</w:t>
      </w:r>
      <w:r w:rsidRPr="00010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C3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>. год способствовала: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lastRenderedPageBreak/>
        <w:t xml:space="preserve">1) повышению теоретического, научно-методического уровня подготовки классных руководителей по вопросам психологии, педагогики, теории и практики воспитательной работы; 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2) формированию единых принципиальных подходов к воспитанию и социализации и личности учащихся;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3) апробированию современных форм и методов работы.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 xml:space="preserve">Анализируя работу ШМО классных руководителей можно сделать вывод о том, что в школе работают инициативные люди, которые хотят, чтобы пребывание детей в школе было интересным. В </w:t>
      </w:r>
      <w:r w:rsidR="00F02A83">
        <w:rPr>
          <w:rFonts w:ascii="Times New Roman" w:hAnsi="Times New Roman" w:cs="Times New Roman"/>
          <w:sz w:val="24"/>
          <w:szCs w:val="24"/>
        </w:rPr>
        <w:t>целом поставленные задачи в 2018-2019</w:t>
      </w:r>
      <w:r w:rsidRPr="00010C32">
        <w:rPr>
          <w:rFonts w:ascii="Times New Roman" w:hAnsi="Times New Roman" w:cs="Times New Roman"/>
          <w:sz w:val="24"/>
          <w:szCs w:val="24"/>
        </w:rPr>
        <w:t xml:space="preserve">  учебном году можно считать решенными, цель достигнута.  Работу ШМО считать удовлетворительной.</w:t>
      </w:r>
    </w:p>
    <w:p w:rsidR="00010C32" w:rsidRPr="00010C32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Цели  и  задачи  ШМО  к</w:t>
      </w:r>
      <w:r w:rsidR="00F02A83">
        <w:rPr>
          <w:rFonts w:ascii="Times New Roman" w:hAnsi="Times New Roman" w:cs="Times New Roman"/>
          <w:sz w:val="24"/>
          <w:szCs w:val="24"/>
        </w:rPr>
        <w:t>лассных  руководителей  на  2019-2020</w:t>
      </w:r>
      <w:r w:rsidRPr="00010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C3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>. г.</w:t>
      </w:r>
    </w:p>
    <w:p w:rsidR="00010C32" w:rsidRPr="00DE3585" w:rsidRDefault="00010C32" w:rsidP="00DE3585">
      <w:pPr>
        <w:pStyle w:val="aa"/>
        <w:numPr>
          <w:ilvl w:val="0"/>
          <w:numId w:val="42"/>
        </w:numPr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E3585">
        <w:rPr>
          <w:rFonts w:ascii="Times New Roman" w:hAnsi="Times New Roman"/>
          <w:sz w:val="24"/>
          <w:szCs w:val="24"/>
        </w:rPr>
        <w:t xml:space="preserve">Создание условий для непрерывного повышения профессиональной компетенции классных руководителей.  </w:t>
      </w:r>
    </w:p>
    <w:p w:rsidR="00010C32" w:rsidRPr="00DE3585" w:rsidRDefault="00010C32" w:rsidP="00DE3585">
      <w:pPr>
        <w:pStyle w:val="aa"/>
        <w:numPr>
          <w:ilvl w:val="0"/>
          <w:numId w:val="42"/>
        </w:numPr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E3585">
        <w:rPr>
          <w:rFonts w:ascii="Times New Roman" w:hAnsi="Times New Roman"/>
          <w:sz w:val="24"/>
          <w:szCs w:val="24"/>
        </w:rPr>
        <w:t xml:space="preserve">Формирование у классных руководителей теоретической и практической базы для моделирования системы воспитания в классе. </w:t>
      </w:r>
    </w:p>
    <w:p w:rsidR="00010C32" w:rsidRPr="00DE3585" w:rsidRDefault="00010C32" w:rsidP="00DE3585">
      <w:pPr>
        <w:pStyle w:val="aa"/>
        <w:numPr>
          <w:ilvl w:val="0"/>
          <w:numId w:val="42"/>
        </w:numPr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E3585">
        <w:rPr>
          <w:rFonts w:ascii="Times New Roman" w:hAnsi="Times New Roman"/>
          <w:sz w:val="24"/>
          <w:szCs w:val="24"/>
        </w:rPr>
        <w:t xml:space="preserve">Организация информационно-методической помощи классным руководителям в совершенствовании форм и методов организации воспитательной работы. </w:t>
      </w:r>
    </w:p>
    <w:p w:rsidR="00010C32" w:rsidRPr="00DE3585" w:rsidRDefault="00010C32" w:rsidP="00DE3585">
      <w:pPr>
        <w:pStyle w:val="aa"/>
        <w:numPr>
          <w:ilvl w:val="0"/>
          <w:numId w:val="42"/>
        </w:numPr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E3585">
        <w:rPr>
          <w:rFonts w:ascii="Times New Roman" w:hAnsi="Times New Roman"/>
          <w:sz w:val="24"/>
          <w:szCs w:val="24"/>
        </w:rPr>
        <w:t xml:space="preserve">Создание информационно-педагогического банка собственных достижений, популяризация собственного опыта. </w:t>
      </w:r>
    </w:p>
    <w:p w:rsidR="00010C32" w:rsidRPr="00DE3585" w:rsidRDefault="00010C32" w:rsidP="00DE3585">
      <w:pPr>
        <w:pStyle w:val="aa"/>
        <w:numPr>
          <w:ilvl w:val="0"/>
          <w:numId w:val="42"/>
        </w:numPr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E3585">
        <w:rPr>
          <w:rFonts w:ascii="Times New Roman" w:hAnsi="Times New Roman"/>
          <w:sz w:val="24"/>
          <w:szCs w:val="24"/>
        </w:rPr>
        <w:t>Формирование  у  подростков  навыков  здорового   образа жизни,  ценностного  отношения  к  своему  здоровью.</w:t>
      </w:r>
    </w:p>
    <w:p w:rsidR="00F02A83" w:rsidRDefault="00FA3ABC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Большую</w:t>
      </w:r>
      <w:r w:rsidR="00010C32" w:rsidRPr="00010C32">
        <w:rPr>
          <w:rFonts w:ascii="Times New Roman" w:hAnsi="Times New Roman" w:cs="Times New Roman"/>
          <w:sz w:val="24"/>
          <w:szCs w:val="24"/>
        </w:rPr>
        <w:t xml:space="preserve"> помощь в учебно-воспитательной деятельности осуществляют родители и родительский коми</w:t>
      </w:r>
      <w:r w:rsidR="00DE3585">
        <w:rPr>
          <w:rFonts w:ascii="Times New Roman" w:hAnsi="Times New Roman" w:cs="Times New Roman"/>
          <w:sz w:val="24"/>
          <w:szCs w:val="24"/>
        </w:rPr>
        <w:t xml:space="preserve">тет (председатель </w:t>
      </w:r>
      <w:proofErr w:type="spellStart"/>
      <w:r w:rsidR="00DE3585">
        <w:rPr>
          <w:rFonts w:ascii="Times New Roman" w:hAnsi="Times New Roman" w:cs="Times New Roman"/>
          <w:sz w:val="24"/>
          <w:szCs w:val="24"/>
        </w:rPr>
        <w:t>Адилова</w:t>
      </w:r>
      <w:proofErr w:type="spellEnd"/>
      <w:r w:rsidR="00DE3585">
        <w:rPr>
          <w:rFonts w:ascii="Times New Roman" w:hAnsi="Times New Roman" w:cs="Times New Roman"/>
          <w:sz w:val="24"/>
          <w:szCs w:val="24"/>
        </w:rPr>
        <w:t xml:space="preserve"> М.</w:t>
      </w:r>
      <w:r w:rsidR="00F02A83">
        <w:rPr>
          <w:rFonts w:ascii="Times New Roman" w:hAnsi="Times New Roman" w:cs="Times New Roman"/>
          <w:sz w:val="24"/>
          <w:szCs w:val="24"/>
        </w:rPr>
        <w:t>) Р</w:t>
      </w:r>
      <w:r w:rsidR="00010C32" w:rsidRPr="00010C32">
        <w:rPr>
          <w:rFonts w:ascii="Times New Roman" w:hAnsi="Times New Roman" w:cs="Times New Roman"/>
          <w:sz w:val="24"/>
          <w:szCs w:val="24"/>
        </w:rPr>
        <w:t>одители совместно с учениками принимали ак</w:t>
      </w:r>
      <w:r w:rsidR="00F02A83">
        <w:rPr>
          <w:rFonts w:ascii="Times New Roman" w:hAnsi="Times New Roman" w:cs="Times New Roman"/>
          <w:sz w:val="24"/>
          <w:szCs w:val="24"/>
        </w:rPr>
        <w:t>тивное участие в ремонте школы</w:t>
      </w:r>
      <w:r w:rsidR="00010C32" w:rsidRPr="00010C32">
        <w:rPr>
          <w:rFonts w:ascii="Times New Roman" w:hAnsi="Times New Roman" w:cs="Times New Roman"/>
          <w:sz w:val="24"/>
          <w:szCs w:val="24"/>
        </w:rPr>
        <w:t>. В течение года принимали участие в школьных акциях и спортивных соревнованиях. Родительский комитет занимался приобретением подарков к Новогодним праздникам, под девизом «Соберем мешок деду Морозу», подготовкой пр</w:t>
      </w:r>
      <w:r w:rsidR="00F02A83">
        <w:rPr>
          <w:rFonts w:ascii="Times New Roman" w:hAnsi="Times New Roman" w:cs="Times New Roman"/>
          <w:sz w:val="24"/>
          <w:szCs w:val="24"/>
        </w:rPr>
        <w:t>изов для конкурса «Ученик года»</w:t>
      </w:r>
      <w:r w:rsidR="00010C32" w:rsidRPr="00010C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52D4" w:rsidRDefault="00010C3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C32">
        <w:rPr>
          <w:rFonts w:ascii="Times New Roman" w:hAnsi="Times New Roman" w:cs="Times New Roman"/>
          <w:sz w:val="24"/>
          <w:szCs w:val="24"/>
        </w:rPr>
        <w:t>Подводя ито</w:t>
      </w:r>
      <w:r w:rsidR="00F02A83">
        <w:rPr>
          <w:rFonts w:ascii="Times New Roman" w:hAnsi="Times New Roman" w:cs="Times New Roman"/>
          <w:sz w:val="24"/>
          <w:szCs w:val="24"/>
        </w:rPr>
        <w:t>ги 2018</w:t>
      </w:r>
      <w:r w:rsidRPr="00010C32">
        <w:rPr>
          <w:rFonts w:ascii="Times New Roman" w:hAnsi="Times New Roman" w:cs="Times New Roman"/>
          <w:sz w:val="24"/>
          <w:szCs w:val="24"/>
        </w:rPr>
        <w:t xml:space="preserve"> - 201</w:t>
      </w:r>
      <w:r w:rsidR="00F02A83">
        <w:rPr>
          <w:rFonts w:ascii="Times New Roman" w:hAnsi="Times New Roman" w:cs="Times New Roman"/>
          <w:sz w:val="24"/>
          <w:szCs w:val="24"/>
        </w:rPr>
        <w:t>9</w:t>
      </w:r>
      <w:r w:rsidRPr="00010C32">
        <w:rPr>
          <w:rFonts w:ascii="Times New Roman" w:hAnsi="Times New Roman" w:cs="Times New Roman"/>
          <w:sz w:val="24"/>
          <w:szCs w:val="24"/>
        </w:rPr>
        <w:t xml:space="preserve"> учебного года, можно назвать успешной работу школы  по гражданско-патриотическому воспитанию, развитию творческих способностей обучающихся и </w:t>
      </w:r>
      <w:proofErr w:type="spellStart"/>
      <w:r w:rsidRPr="00010C32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010C32">
        <w:rPr>
          <w:rFonts w:ascii="Times New Roman" w:hAnsi="Times New Roman" w:cs="Times New Roman"/>
          <w:sz w:val="24"/>
          <w:szCs w:val="24"/>
        </w:rPr>
        <w:t>. Следует продолжить работу по повышению эффективности деятельности органов ученического самоуправления и развитию взаимодействия с родительской общественностью, максимально привлекать детей группы “риска” к участию в жизни школы, класса, занятиях в системе дополнительного образования.</w:t>
      </w:r>
    </w:p>
    <w:p w:rsidR="0006446E" w:rsidRDefault="0006446E" w:rsidP="00F02A83">
      <w:pPr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33DEC" w:rsidRPr="00666FC3" w:rsidRDefault="00666FC3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 w:rsidRPr="00666FC3">
        <w:rPr>
          <w:rFonts w:ascii="Times New Roman" w:hAnsi="Times New Roman" w:cs="Times New Roman"/>
          <w:b/>
          <w:color w:val="0070C0"/>
          <w:sz w:val="32"/>
          <w:szCs w:val="24"/>
        </w:rPr>
        <w:t>Обеспечение безопасности</w:t>
      </w:r>
    </w:p>
    <w:p w:rsidR="00733DEC" w:rsidRPr="002021C0" w:rsidRDefault="00733DEC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Безопасность школы является приоритетной в деятельности администрации школы и педагогического коллектива. Объектом этой деятельности являются: правила техники безопасности, гражданская оборона, меры по предупреждению террористических актов и контроля соблюдения требований охраны труда.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Нет важнее задачи для школы, чем обеспечение безопасных условий проведения учебно-воспитательного процесса, которые предполагают гарантии сохранения жизни и здоровья детей.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Реализация вышеперечисленных задач осуществлялась в следующих направлениях: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-защита здоровья и сохранение жизни;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-соблюдение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ТБ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обучающимися и работниками школы;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-обучение обучающихся методам обеспечения личной безопасности и безопасности окружающих.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В целях обеспечения комплексной безопасности в М</w:t>
      </w:r>
      <w:r w:rsidR="00F02A83">
        <w:rPr>
          <w:rFonts w:ascii="Times New Roman" w:hAnsi="Times New Roman" w:cs="Times New Roman"/>
          <w:sz w:val="24"/>
          <w:szCs w:val="24"/>
        </w:rPr>
        <w:t>К</w:t>
      </w:r>
      <w:r w:rsidRPr="00666FC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F02A83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="00F02A83">
        <w:rPr>
          <w:rFonts w:ascii="Times New Roman" w:hAnsi="Times New Roman" w:cs="Times New Roman"/>
          <w:sz w:val="24"/>
          <w:szCs w:val="24"/>
        </w:rPr>
        <w:t xml:space="preserve"> СОШ» в 2018-2019</w:t>
      </w:r>
      <w:r w:rsidRPr="00666FC3">
        <w:rPr>
          <w:rFonts w:ascii="Times New Roman" w:hAnsi="Times New Roman" w:cs="Times New Roman"/>
          <w:sz w:val="24"/>
          <w:szCs w:val="24"/>
        </w:rPr>
        <w:t xml:space="preserve"> учебном году проведены следующие мероприятия: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Мероприятия по пожарной безопасности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lastRenderedPageBreak/>
        <w:t xml:space="preserve">1. В школе разработаны и утверждены следующие документы по пожарной безопасности: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а) приказы: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 назначении ответственных лиц за пожарную безопасность»;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 проведении и сроках прохождения работниками противопожарных инструктажей»;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 создании добровольной пожарной дружины»;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 создании дружины юных пожарных (ДЮП)»;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 принятии мер, направленных на обеспечение пожарной безопасности в осенне-зимний пожароопасный период»;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б) инструкция о мерах пожарной безопасности в М</w:t>
      </w:r>
      <w:r w:rsidR="00F02A83">
        <w:rPr>
          <w:rFonts w:ascii="Times New Roman" w:hAnsi="Times New Roman" w:cs="Times New Roman"/>
          <w:sz w:val="24"/>
          <w:szCs w:val="24"/>
        </w:rPr>
        <w:t>К</w:t>
      </w:r>
      <w:r w:rsidRPr="00666FC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F02A83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СОШ» и на прилегающей территории,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инструкция по обеспечению пожарной безопасности в М</w:t>
      </w:r>
      <w:r w:rsidR="00F02A83">
        <w:rPr>
          <w:rFonts w:ascii="Times New Roman" w:hAnsi="Times New Roman" w:cs="Times New Roman"/>
          <w:sz w:val="24"/>
          <w:szCs w:val="24"/>
        </w:rPr>
        <w:t>К</w:t>
      </w:r>
      <w:r w:rsidRPr="00666FC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F02A83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СОШ»,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инструкция Порядок действий при срочной эвакуации М</w:t>
      </w:r>
      <w:r w:rsidR="00F02A83">
        <w:rPr>
          <w:rFonts w:ascii="Times New Roman" w:hAnsi="Times New Roman" w:cs="Times New Roman"/>
          <w:sz w:val="24"/>
          <w:szCs w:val="24"/>
        </w:rPr>
        <w:t>К</w:t>
      </w:r>
      <w:r w:rsidRPr="00666FC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F02A83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СОШ» при возникновении ЧС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2.Уточнены схемы эвакуации детей и персонала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3.Ежедневно проверялись эвакуационные выходы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4.Соответственно графику проверялась система АПС (автоматическая пожарная сигнализация).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5.Проводилась проверка наличия и исправность средств пожаротушения.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Результаты проверки огнетушителей (январь) занесены в Журнал учета огнетушителей</w:t>
      </w:r>
    </w:p>
    <w:p w:rsidR="00F02A83" w:rsidRDefault="00F02A8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6.Проведены 3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 учебные эвакуации детей и персона</w:t>
      </w:r>
      <w:r>
        <w:rPr>
          <w:rFonts w:ascii="Times New Roman" w:hAnsi="Times New Roman" w:cs="Times New Roman"/>
          <w:sz w:val="24"/>
          <w:szCs w:val="24"/>
        </w:rPr>
        <w:t>ла (сентябрь, декабрь, март</w:t>
      </w:r>
      <w:r w:rsidR="00666FC3" w:rsidRPr="00666FC3">
        <w:rPr>
          <w:rFonts w:ascii="Times New Roman" w:hAnsi="Times New Roman" w:cs="Times New Roman"/>
          <w:sz w:val="24"/>
          <w:szCs w:val="24"/>
        </w:rPr>
        <w:t>) на случай возникновения пожара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7.Проведены инструктажи всех сотрудников и детей по мерам пожарной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8.С вновь прибывшими сотрудниками проведён вводный инструктаж по ПБ. </w:t>
      </w:r>
    </w:p>
    <w:p w:rsidR="00666FC3" w:rsidRPr="00666FC3" w:rsidRDefault="00F02A8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9.В октябре 2018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заправлены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 огнетушителей.</w:t>
      </w:r>
    </w:p>
    <w:p w:rsidR="00666FC3" w:rsidRPr="00666FC3" w:rsidRDefault="00F02A8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66FC3" w:rsidRPr="00666F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меются 2 стенда по правилам пожарной безопасности. Информация на стендах обновлялась в течение всего учебного года. </w:t>
      </w:r>
    </w:p>
    <w:p w:rsidR="00666FC3" w:rsidRPr="00666FC3" w:rsidRDefault="00F02A8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.Обеспечивалось соблюдение правил пожарной безопасности при проведении общешкольных мероприятий, вечеров, Новогодних праздников, Последних звонков. </w:t>
      </w:r>
    </w:p>
    <w:p w:rsidR="00666FC3" w:rsidRPr="00666FC3" w:rsidRDefault="00F02A8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66FC3" w:rsidRPr="00666FC3">
        <w:rPr>
          <w:rFonts w:ascii="Times New Roman" w:hAnsi="Times New Roman" w:cs="Times New Roman"/>
          <w:sz w:val="24"/>
          <w:szCs w:val="24"/>
        </w:rPr>
        <w:t>.В течение учебного года проходили: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классные часы, занятия, родительские собрания, на которых была организована профилактическая разъяснительная работа по вопросам профилактики пожарной безопасности</w:t>
      </w:r>
    </w:p>
    <w:p w:rsidR="00300589" w:rsidRDefault="00666FC3" w:rsidP="007F1FD3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 общешкольные линейки, посвященные пожарной безопасности; </w:t>
      </w:r>
    </w:p>
    <w:p w:rsidR="00666FC3" w:rsidRPr="00666FC3" w:rsidRDefault="007F1FD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16.0.2019</w:t>
      </w:r>
      <w:r w:rsidR="00666FC3" w:rsidRPr="00666FC3">
        <w:rPr>
          <w:rFonts w:ascii="Times New Roman" w:hAnsi="Times New Roman" w:cs="Times New Roman"/>
          <w:sz w:val="24"/>
          <w:szCs w:val="24"/>
        </w:rPr>
        <w:t>г. прошла общешкольная линейка по безопасности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План линейки: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 Правила безопасного поведения в школе.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2. Правила пожарной безопасности и поведения учащихся во время ЧС.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3.  Правила дорожного движения для велосипедистов и пешеходов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4. Телефоны спецслужб.</w:t>
      </w:r>
      <w:r w:rsidRPr="00666FC3">
        <w:rPr>
          <w:rFonts w:ascii="Times New Roman" w:hAnsi="Times New Roman" w:cs="Times New Roman"/>
          <w:sz w:val="24"/>
          <w:szCs w:val="24"/>
        </w:rPr>
        <w:tab/>
      </w:r>
    </w:p>
    <w:p w:rsidR="00300589" w:rsidRPr="002021C0" w:rsidRDefault="00300589" w:rsidP="004C1347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На уроках ОБЖ и классных часах проведены беседы о правилах поведения и действиях в случае возникновения ЧС природного и техногенного характера, предупреждению и ликвидации чрезвычайных ситуаций, обеспечения пожарной безопасности и безопасности людей на водных объектах.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Изготовлен стенд по ГО «Гражданская оборона и мы»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Обновлена информация в Уголке ГО и Ч</w:t>
      </w:r>
      <w:r w:rsidR="007F1FD3">
        <w:rPr>
          <w:rFonts w:ascii="Times New Roman" w:hAnsi="Times New Roman" w:cs="Times New Roman"/>
          <w:sz w:val="24"/>
          <w:szCs w:val="24"/>
        </w:rPr>
        <w:t>С</w:t>
      </w:r>
      <w:r w:rsidRPr="00666FC3">
        <w:rPr>
          <w:rFonts w:ascii="Times New Roman" w:hAnsi="Times New Roman" w:cs="Times New Roman"/>
          <w:sz w:val="24"/>
          <w:szCs w:val="24"/>
        </w:rPr>
        <w:tab/>
      </w:r>
    </w:p>
    <w:p w:rsidR="007A4372" w:rsidRDefault="00666FC3" w:rsidP="007F1FD3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Изготовлены памятки по тематике гражданской обороны, которые</w:t>
      </w:r>
      <w:r w:rsidR="007F1FD3">
        <w:rPr>
          <w:rFonts w:ascii="Times New Roman" w:hAnsi="Times New Roman" w:cs="Times New Roman"/>
          <w:sz w:val="24"/>
          <w:szCs w:val="24"/>
        </w:rPr>
        <w:t xml:space="preserve"> </w:t>
      </w:r>
      <w:r w:rsidRPr="00666FC3">
        <w:rPr>
          <w:rFonts w:ascii="Times New Roman" w:hAnsi="Times New Roman" w:cs="Times New Roman"/>
          <w:sz w:val="24"/>
          <w:szCs w:val="24"/>
        </w:rPr>
        <w:t xml:space="preserve"> размещены в классных уголках</w:t>
      </w:r>
      <w:r w:rsidR="007F1FD3">
        <w:rPr>
          <w:rFonts w:ascii="Times New Roman" w:hAnsi="Times New Roman" w:cs="Times New Roman"/>
          <w:sz w:val="24"/>
          <w:szCs w:val="24"/>
        </w:rPr>
        <w:t>.</w:t>
      </w:r>
      <w:r w:rsidRPr="00666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372" w:rsidRDefault="007A4372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FD3">
        <w:rPr>
          <w:rFonts w:ascii="Times New Roman" w:hAnsi="Times New Roman" w:cs="Times New Roman"/>
          <w:b/>
          <w:sz w:val="24"/>
          <w:szCs w:val="24"/>
        </w:rPr>
        <w:t>Антитеррористическая защищенность</w:t>
      </w:r>
      <w:r w:rsidRPr="00666FC3">
        <w:rPr>
          <w:rFonts w:ascii="Times New Roman" w:hAnsi="Times New Roman" w:cs="Times New Roman"/>
          <w:sz w:val="24"/>
          <w:szCs w:val="24"/>
        </w:rPr>
        <w:t>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Во избежание террористических актов в М</w:t>
      </w:r>
      <w:r w:rsidR="007F1FD3">
        <w:rPr>
          <w:rFonts w:ascii="Times New Roman" w:hAnsi="Times New Roman" w:cs="Times New Roman"/>
          <w:sz w:val="24"/>
          <w:szCs w:val="24"/>
        </w:rPr>
        <w:t>К</w:t>
      </w:r>
      <w:r w:rsidRPr="00666FC3">
        <w:rPr>
          <w:rFonts w:ascii="Times New Roman" w:hAnsi="Times New Roman" w:cs="Times New Roman"/>
          <w:sz w:val="24"/>
          <w:szCs w:val="24"/>
        </w:rPr>
        <w:t xml:space="preserve">ОУ и прилегающей территории издан приказ «О комплексе мер по усилению  антитеррористической защищенности и ЧС </w:t>
      </w:r>
      <w:r w:rsidR="007F1FD3">
        <w:rPr>
          <w:rFonts w:ascii="Times New Roman" w:hAnsi="Times New Roman" w:cs="Times New Roman"/>
          <w:sz w:val="24"/>
          <w:szCs w:val="24"/>
        </w:rPr>
        <w:t xml:space="preserve"> в школе» от 01.09.2018</w:t>
      </w:r>
      <w:r w:rsidRPr="00666FC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Практические мероприятия по предотвращению актов терроризма в образовательном учреждении и на его территории: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-подсобные помещения содержатся в порядке;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-запасные выходы закрыты;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-контролируется выдача ключей от учебных помещений педагогам;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lastRenderedPageBreak/>
        <w:t>-постоянный состав школы прибывают на свои рабочие места за 10-15 минут до начала занятий с целью проверки их на предмет отсутствия посторонних и подозрительных предметов.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В здание школы существует пропускной режим: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При входе в школу ежедневно дежурит </w:t>
      </w:r>
      <w:proofErr w:type="spellStart"/>
      <w:r w:rsidR="007F1FD3">
        <w:rPr>
          <w:rFonts w:ascii="Times New Roman" w:hAnsi="Times New Roman" w:cs="Times New Roman"/>
          <w:sz w:val="24"/>
          <w:szCs w:val="24"/>
        </w:rPr>
        <w:t>техработник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>, дежурный администратор.</w:t>
      </w:r>
    </w:p>
    <w:p w:rsidR="00666FC3" w:rsidRPr="00666FC3" w:rsidRDefault="00746F4F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Дежурный  учитель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 заносит данные о посетителе в Журнал посетителей.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Запрещен вход в школу любых посетителей, если они отказываются предъявить документы удостоверяющие личность и объяснить цель посещения.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Согласно приказу </w:t>
      </w:r>
      <w:r w:rsidR="007F1FD3">
        <w:rPr>
          <w:rFonts w:ascii="Times New Roman" w:hAnsi="Times New Roman" w:cs="Times New Roman"/>
          <w:sz w:val="24"/>
          <w:szCs w:val="24"/>
        </w:rPr>
        <w:t>«О дежурстве педагогов» в 2018-2019</w:t>
      </w:r>
      <w:r w:rsidRPr="00666FC3">
        <w:rPr>
          <w:rFonts w:ascii="Times New Roman" w:hAnsi="Times New Roman" w:cs="Times New Roman"/>
          <w:sz w:val="24"/>
          <w:szCs w:val="24"/>
        </w:rPr>
        <w:t xml:space="preserve"> учебном году организовано дежурство педагогов и администрации </w:t>
      </w:r>
      <w:r w:rsidR="007F1FD3">
        <w:rPr>
          <w:rFonts w:ascii="Times New Roman" w:hAnsi="Times New Roman" w:cs="Times New Roman"/>
          <w:sz w:val="24"/>
          <w:szCs w:val="24"/>
        </w:rPr>
        <w:t>в школе</w:t>
      </w:r>
      <w:r w:rsidRPr="00666FC3">
        <w:rPr>
          <w:rFonts w:ascii="Times New Roman" w:hAnsi="Times New Roman" w:cs="Times New Roman"/>
          <w:sz w:val="24"/>
          <w:szCs w:val="24"/>
        </w:rPr>
        <w:t>.</w:t>
      </w:r>
    </w:p>
    <w:p w:rsidR="007F1FD3" w:rsidRDefault="007F1FD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 есть  некоторые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недостатки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устранение  которых  требуют  финансовые затраты: </w:t>
      </w:r>
    </w:p>
    <w:p w:rsidR="00666FC3" w:rsidRPr="00666FC3" w:rsidRDefault="007F1FD3" w:rsidP="007F1FD3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дание школы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666FC3" w:rsidRPr="00666FC3">
        <w:rPr>
          <w:rFonts w:ascii="Times New Roman" w:hAnsi="Times New Roman" w:cs="Times New Roman"/>
          <w:sz w:val="24"/>
          <w:szCs w:val="24"/>
        </w:rPr>
        <w:t>осна</w:t>
      </w:r>
      <w:r>
        <w:rPr>
          <w:rFonts w:ascii="Times New Roman" w:hAnsi="Times New Roman" w:cs="Times New Roman"/>
          <w:sz w:val="24"/>
          <w:szCs w:val="24"/>
        </w:rPr>
        <w:t xml:space="preserve">щено  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переносной кнопкой тревожной сигнализации,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-автоматической систем</w:t>
      </w:r>
      <w:r w:rsidR="007F1FD3">
        <w:rPr>
          <w:rFonts w:ascii="Times New Roman" w:hAnsi="Times New Roman" w:cs="Times New Roman"/>
          <w:sz w:val="24"/>
          <w:szCs w:val="24"/>
        </w:rPr>
        <w:t>ой противопожарной сигнализации  находится  в  неисправном  состоянии</w:t>
      </w:r>
      <w:r w:rsidRPr="00666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FD3" w:rsidRDefault="007F1FD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6FC3" w:rsidRPr="00666FC3">
        <w:rPr>
          <w:rFonts w:ascii="Times New Roman" w:hAnsi="Times New Roman" w:cs="Times New Roman"/>
          <w:sz w:val="24"/>
          <w:szCs w:val="24"/>
        </w:rPr>
        <w:t>система видеонаблюдения</w:t>
      </w:r>
      <w:r w:rsidR="00E266F9">
        <w:rPr>
          <w:rFonts w:ascii="Times New Roman" w:hAnsi="Times New Roman" w:cs="Times New Roman"/>
          <w:sz w:val="24"/>
          <w:szCs w:val="24"/>
        </w:rPr>
        <w:t xml:space="preserve">  тоже  находится  в  неисправном  состоянии</w:t>
      </w:r>
    </w:p>
    <w:p w:rsidR="00666FC3" w:rsidRPr="00666FC3" w:rsidRDefault="00E266F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устранения  данных  недостатков  администрацией  школы  были  поданы  несколько  заявок  о  выделении  денежных  средств.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Составлены (уточнены) и согласованы с правоохранительными и другими компетентными службами планы антитеррористической защищенности и пожарной безопасности школы.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Мероприятия по организации работы по охране труда. </w:t>
      </w:r>
    </w:p>
    <w:p w:rsidR="00666FC3" w:rsidRPr="00666FC3" w:rsidRDefault="00E266F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2018/2019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 учебном году согласно плану работы по охране труда были проведены следующие мероприятия: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1.Подготовка школы к новому учебному году. Проверка исправности инженерно-технических коммуникаций, оборудования и принятие мер по приведению их в соответствие с действующими стандартами.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2.Подписание акта о приемке школы.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3.Проверка наличия (обновление) инстру</w:t>
      </w:r>
      <w:r w:rsidR="00746F4F">
        <w:rPr>
          <w:rFonts w:ascii="Times New Roman" w:hAnsi="Times New Roman" w:cs="Times New Roman"/>
          <w:sz w:val="24"/>
          <w:szCs w:val="24"/>
        </w:rPr>
        <w:t xml:space="preserve">кций по охране труда в кабинетах </w:t>
      </w:r>
      <w:r w:rsidRPr="00666FC3">
        <w:rPr>
          <w:rFonts w:ascii="Times New Roman" w:hAnsi="Times New Roman" w:cs="Times New Roman"/>
          <w:sz w:val="24"/>
          <w:szCs w:val="24"/>
        </w:rPr>
        <w:t xml:space="preserve">химии, физики, информатики.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безопасностью используемых в образовательном процессе оборудования, приборов, технических и наглядных средств обучения.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5.Контроль за санитарно-гигиеническим состоянием учебных кабинетов,  столовой.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6.Обеспечение безопасности обучающихся при организации экскурсий, вечеров отдыха, и других внешкольных мероприятий.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7.Проведение вводного инструктажа по охране труда с вновь поступающими на работу лицами. Оформление проведения инструктажа в журнале.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8.Инструктаж на рабочем месте с сотрудниками образовательного учреждения. Оформление проведения инструктажа в журнале.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9.Травм во время учебно</w:t>
      </w:r>
      <w:r w:rsidR="00E266F9">
        <w:rPr>
          <w:rFonts w:ascii="Times New Roman" w:hAnsi="Times New Roman" w:cs="Times New Roman"/>
          <w:sz w:val="24"/>
          <w:szCs w:val="24"/>
        </w:rPr>
        <w:t>-воспитательного процесса в 2018-2019</w:t>
      </w:r>
      <w:r w:rsidRPr="00666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FC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. году не было. </w:t>
      </w:r>
    </w:p>
    <w:p w:rsidR="00E266F9" w:rsidRDefault="00E266F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 не  проведена  специальная  оценка  условий  труда, которая  тоже  требует  финансовых  затрат.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Мероприятия по предупреждению детского дорожно-транспортного травматизма: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дорожной безопасности: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а) приказы: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 назначении ответственных лиц за перевозку детей»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 назначении ответственного по БДД, осуществляющего </w:t>
      </w:r>
      <w:proofErr w:type="spellStart"/>
      <w:r w:rsidRPr="00666FC3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контроль водителей школьного транспорта»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 принятии необходимых мер по предотвращению дорожно-транспортных происшествий с участием детей»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 назначении ответственного по БДД, осуществляющего </w:t>
      </w:r>
      <w:proofErr w:type="spellStart"/>
      <w:r w:rsidRPr="00666FC3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контроль водителей школьного транспорта»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 принятии необходимых мер по предотвращению дорожно-транспортных происшествий с участием детей»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 «Об обеспечении безопасности и усилении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организацией перевозок автотранспортными средствами организованных групп детей»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б) обновлены и доработаны инструкции: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lastRenderedPageBreak/>
        <w:t>-должностная инструкция лица, ответственного за работу по обеспечению безопасности дорожного движения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-инструкция для водителя по технике безопасности при перевозке детей в школьном автобусе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-инструкция о правилах экстренной эвакуации пассажиров при дорожно-транспортных происшествиях для водителей автобусов, занятых на перевозке пассажиров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FC3">
        <w:rPr>
          <w:rFonts w:ascii="Times New Roman" w:hAnsi="Times New Roman" w:cs="Times New Roman"/>
          <w:sz w:val="24"/>
          <w:szCs w:val="24"/>
        </w:rPr>
        <w:t>-инструкция для обучающихся по правилам безопасности при поездках в школьном автобусе</w:t>
      </w:r>
      <w:proofErr w:type="gramEnd"/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в) разработаны и внедрены Паспорта дорожной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2.Организовано изучение правил дорожного движения на уроках ОБЖ, окружающего мира, классных часах.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3. Обновлена информация в Уголке дорожной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4. На родительских собраниях обсуждался вопрос о профилактике детского дорожно-транспортного травматизма.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20.04.17г. прошло общешкольное родительское собрание, где  родителям была вручена Памятка «Профилактика ДТП» с указанием необходимости приобрести светоотражающие элементы</w:t>
      </w:r>
      <w:r w:rsidRPr="00666FC3">
        <w:rPr>
          <w:rFonts w:ascii="Times New Roman" w:hAnsi="Times New Roman" w:cs="Times New Roman"/>
          <w:sz w:val="24"/>
          <w:szCs w:val="24"/>
        </w:rPr>
        <w:tab/>
      </w:r>
      <w:r w:rsidRPr="00666FC3">
        <w:rPr>
          <w:rFonts w:ascii="Times New Roman" w:hAnsi="Times New Roman" w:cs="Times New Roman"/>
          <w:sz w:val="24"/>
          <w:szCs w:val="24"/>
        </w:rPr>
        <w:tab/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5. На итоговых классных часах в конце каждой четверти классными руководителями проводятся инструктажи по правилам безопасного движения на дорогах.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Так же обязательный инструктаж проходят обучающиеся перед поездками на соревнования, экскурсии, экзамены и другие общественные места.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Один раз в полугодие проводится инструктаж с учащимися, пользующимися школьным автобусом,  по правилам поведения в автобусе</w:t>
      </w:r>
    </w:p>
    <w:p w:rsidR="00D329AD" w:rsidRDefault="00D329AD" w:rsidP="00E266F9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Организация подвоза обучающи</w:t>
      </w:r>
      <w:r w:rsidR="00E266F9">
        <w:rPr>
          <w:rFonts w:ascii="Times New Roman" w:hAnsi="Times New Roman" w:cs="Times New Roman"/>
          <w:sz w:val="24"/>
          <w:szCs w:val="24"/>
        </w:rPr>
        <w:t>хся осуществляется новым транспортным средством</w:t>
      </w:r>
      <w:r w:rsidRPr="00666FC3">
        <w:rPr>
          <w:rFonts w:ascii="Times New Roman" w:hAnsi="Times New Roman" w:cs="Times New Roman"/>
          <w:sz w:val="24"/>
          <w:szCs w:val="24"/>
        </w:rPr>
        <w:t xml:space="preserve">, </w:t>
      </w:r>
      <w:r w:rsidR="00E266F9">
        <w:rPr>
          <w:rFonts w:ascii="Times New Roman" w:hAnsi="Times New Roman" w:cs="Times New Roman"/>
          <w:sz w:val="24"/>
          <w:szCs w:val="24"/>
        </w:rPr>
        <w:t xml:space="preserve">полученным </w:t>
      </w:r>
      <w:r w:rsidRPr="00666FC3">
        <w:rPr>
          <w:rFonts w:ascii="Times New Roman" w:hAnsi="Times New Roman" w:cs="Times New Roman"/>
          <w:sz w:val="24"/>
          <w:szCs w:val="24"/>
        </w:rPr>
        <w:t>М</w:t>
      </w:r>
      <w:r w:rsidR="00E266F9">
        <w:rPr>
          <w:rFonts w:ascii="Times New Roman" w:hAnsi="Times New Roman" w:cs="Times New Roman"/>
          <w:sz w:val="24"/>
          <w:szCs w:val="24"/>
        </w:rPr>
        <w:t>К</w:t>
      </w:r>
      <w:r w:rsidRPr="00666FC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266F9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СОШ»</w:t>
      </w:r>
      <w:r w:rsidR="00E266F9">
        <w:rPr>
          <w:rFonts w:ascii="Times New Roman" w:hAnsi="Times New Roman" w:cs="Times New Roman"/>
          <w:sz w:val="24"/>
          <w:szCs w:val="24"/>
        </w:rPr>
        <w:t xml:space="preserve"> в декабре  2018 г</w:t>
      </w:r>
      <w:r w:rsidRPr="00666FC3">
        <w:rPr>
          <w:rFonts w:ascii="Times New Roman" w:hAnsi="Times New Roman" w:cs="Times New Roman"/>
          <w:sz w:val="24"/>
          <w:szCs w:val="24"/>
        </w:rPr>
        <w:t>. При</w:t>
      </w:r>
      <w:r w:rsidR="00E266F9">
        <w:rPr>
          <w:rFonts w:ascii="Times New Roman" w:hAnsi="Times New Roman" w:cs="Times New Roman"/>
          <w:sz w:val="24"/>
          <w:szCs w:val="24"/>
        </w:rPr>
        <w:t xml:space="preserve"> перевозке школьников автобусом</w:t>
      </w:r>
      <w:r w:rsidRPr="00666FC3">
        <w:rPr>
          <w:rFonts w:ascii="Times New Roman" w:hAnsi="Times New Roman" w:cs="Times New Roman"/>
          <w:sz w:val="24"/>
          <w:szCs w:val="24"/>
        </w:rPr>
        <w:t xml:space="preserve"> М</w:t>
      </w:r>
      <w:r w:rsidR="00E266F9">
        <w:rPr>
          <w:rFonts w:ascii="Times New Roman" w:hAnsi="Times New Roman" w:cs="Times New Roman"/>
          <w:sz w:val="24"/>
          <w:szCs w:val="24"/>
        </w:rPr>
        <w:t>К</w:t>
      </w:r>
      <w:r w:rsidRPr="00666FC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266F9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СОШ» выполняются следующие пункты: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1.Соблюдаются рекомендации по организации специальных (школьных) перевозок обучающихся государственных учреждений.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2.Проводятся текущие медицинские осмотры водителей транспортных средств, ежедневно проводятся </w:t>
      </w:r>
      <w:proofErr w:type="spellStart"/>
      <w:r w:rsidRPr="00666FC3">
        <w:rPr>
          <w:rFonts w:ascii="Times New Roman" w:hAnsi="Times New Roman" w:cs="Times New Roman"/>
          <w:sz w:val="24"/>
          <w:szCs w:val="24"/>
        </w:rPr>
        <w:t>предрейсовые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6FC3">
        <w:rPr>
          <w:rFonts w:ascii="Times New Roman" w:hAnsi="Times New Roman" w:cs="Times New Roman"/>
          <w:sz w:val="24"/>
          <w:szCs w:val="24"/>
        </w:rPr>
        <w:t>послерейсовые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медицинские осмотры водителей.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3.Сво</w:t>
      </w:r>
      <w:r w:rsidR="00746F4F">
        <w:rPr>
          <w:rFonts w:ascii="Times New Roman" w:hAnsi="Times New Roman" w:cs="Times New Roman"/>
          <w:sz w:val="24"/>
          <w:szCs w:val="24"/>
        </w:rPr>
        <w:t>евременно проводятся ТО автобуса</w:t>
      </w:r>
      <w:r w:rsidRPr="00666FC3">
        <w:rPr>
          <w:rFonts w:ascii="Times New Roman" w:hAnsi="Times New Roman" w:cs="Times New Roman"/>
          <w:sz w:val="24"/>
          <w:szCs w:val="24"/>
        </w:rPr>
        <w:t>, еже</w:t>
      </w:r>
      <w:r w:rsidR="00746F4F">
        <w:rPr>
          <w:rFonts w:ascii="Times New Roman" w:hAnsi="Times New Roman" w:cs="Times New Roman"/>
          <w:sz w:val="24"/>
          <w:szCs w:val="24"/>
        </w:rPr>
        <w:t>дневные инструктажи с водителем</w:t>
      </w:r>
      <w:r w:rsidRPr="00666FC3">
        <w:rPr>
          <w:rFonts w:ascii="Times New Roman" w:hAnsi="Times New Roman" w:cs="Times New Roman"/>
          <w:sz w:val="24"/>
          <w:szCs w:val="24"/>
        </w:rPr>
        <w:t>, период</w:t>
      </w:r>
      <w:r w:rsidR="00746F4F">
        <w:rPr>
          <w:rFonts w:ascii="Times New Roman" w:hAnsi="Times New Roman" w:cs="Times New Roman"/>
          <w:sz w:val="24"/>
          <w:szCs w:val="24"/>
        </w:rPr>
        <w:t>ические инструктажи с водителем</w:t>
      </w:r>
      <w:r w:rsidRPr="00666FC3">
        <w:rPr>
          <w:rFonts w:ascii="Times New Roman" w:hAnsi="Times New Roman" w:cs="Times New Roman"/>
          <w:sz w:val="24"/>
          <w:szCs w:val="24"/>
        </w:rPr>
        <w:t>, с</w:t>
      </w:r>
      <w:r w:rsidR="00E266F9">
        <w:rPr>
          <w:rFonts w:ascii="Times New Roman" w:hAnsi="Times New Roman" w:cs="Times New Roman"/>
          <w:sz w:val="24"/>
          <w:szCs w:val="24"/>
        </w:rPr>
        <w:t>езонные инструктажи с водителем</w:t>
      </w:r>
      <w:r w:rsidRPr="00666FC3">
        <w:rPr>
          <w:rFonts w:ascii="Times New Roman" w:hAnsi="Times New Roman" w:cs="Times New Roman"/>
          <w:sz w:val="24"/>
          <w:szCs w:val="24"/>
        </w:rPr>
        <w:t>.</w:t>
      </w:r>
    </w:p>
    <w:p w:rsidR="00666FC3" w:rsidRPr="00666FC3" w:rsidRDefault="00E266F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4.Транспортное средство 2018 г. выпуска,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оснащена</w:t>
      </w:r>
      <w:proofErr w:type="gramEnd"/>
      <w:r w:rsidR="00666FC3" w:rsidRPr="00666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FC3" w:rsidRPr="00666FC3">
        <w:rPr>
          <w:rFonts w:ascii="Times New Roman" w:hAnsi="Times New Roman" w:cs="Times New Roman"/>
          <w:sz w:val="24"/>
          <w:szCs w:val="24"/>
        </w:rPr>
        <w:t>тахографом</w:t>
      </w:r>
      <w:proofErr w:type="spellEnd"/>
      <w:r w:rsidR="00666FC3" w:rsidRPr="00666FC3">
        <w:rPr>
          <w:rFonts w:ascii="Times New Roman" w:hAnsi="Times New Roman" w:cs="Times New Roman"/>
          <w:sz w:val="24"/>
          <w:szCs w:val="24"/>
        </w:rPr>
        <w:t>, спутниковой навигацией ГЛОНАСС</w:t>
      </w:r>
    </w:p>
    <w:p w:rsidR="00666FC3" w:rsidRPr="00666FC3" w:rsidRDefault="00666FC3" w:rsidP="00E266F9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5.При организованной перевозке группы детей руководствуемся «Правилами организованной перевозки группы детей автобусами», утверждёнными Постановлением Правительства Российской Федерации от 17.12.2015г.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Таким образом, в школе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 Весь наш педагогический коллектив и конкретно каждый учитель на уроках и вне их является гарантом безопасности ребенка во время учебного процесса.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В следующем учебном году необходимо: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1. Продолжить работу по обеспечению безопасности, антитеррористической защищенности всех категорий сотрудников и обучающихся, по выполнению задач гражданской обороны, требований по обеспечению правопорядка и поддержанию общественной дисциплины.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2. Продолжить воспитательную и разъяснительную деятельность по вопросам выполнения требований общественной и личной безопасности, проявления бдительности ко всем фактам, создающим опасность для жизни, здоровья сотрудников и обучающихся.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3. Продолжить работу по планированию и проведению мероприятий (занятий, тренировок) с преподавательским составом, обучающимися по действиям в случаях возникновения ЧС (ГО) в школе.</w:t>
      </w:r>
    </w:p>
    <w:p w:rsidR="00733DEC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4. Усовершенствовать организацию пропускного режима.</w:t>
      </w:r>
    </w:p>
    <w:p w:rsidR="00746F4F" w:rsidRDefault="00746F4F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F4F" w:rsidRDefault="00746F4F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F4F" w:rsidRDefault="00746F4F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3DEC" w:rsidRDefault="00733DEC" w:rsidP="004C1347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3DEC" w:rsidRPr="005B37E9" w:rsidRDefault="005B37E9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color w:val="0070C0"/>
          <w:sz w:val="32"/>
          <w:szCs w:val="24"/>
        </w:rPr>
      </w:pPr>
      <w:r w:rsidRPr="005B37E9">
        <w:rPr>
          <w:rStyle w:val="af2"/>
          <w:bCs w:val="0"/>
          <w:color w:val="0070C0"/>
          <w:sz w:val="32"/>
        </w:rPr>
        <w:lastRenderedPageBreak/>
        <w:t>Информационно-образовательная среда</w:t>
      </w:r>
    </w:p>
    <w:p w:rsidR="00733DEC" w:rsidRDefault="00733DEC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E29" w:rsidRPr="00542E29" w:rsidRDefault="00542E29" w:rsidP="00225606">
      <w:pPr>
        <w:keepNext/>
        <w:tabs>
          <w:tab w:val="left" w:pos="567"/>
        </w:tabs>
        <w:spacing w:before="240" w:after="60" w:line="240" w:lineRule="auto"/>
        <w:ind w:right="-2" w:firstLine="14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Информатизация образовательного процесса осуществляется по нескольким </w:t>
      </w:r>
      <w:r w:rsidRPr="00542E29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основным направлениям: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образовательной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предоставление всем участникам образовательного процесса возможности обучения </w:t>
      </w:r>
      <w:r w:rsidRPr="00542E2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современным информационным технологиям, как необходимому минимуму для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участника информационного обмена в современном обществе;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предоставление всем участникам системы образования возможностей обмена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информацией посредством электронной почты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4"/>
        </w:rPr>
        <w:t>онлайн-мессенджера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4"/>
        </w:rPr>
        <w:t>Skype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2E29">
        <w:rPr>
          <w:rFonts w:ascii="Times New Roman" w:eastAsia="Calibri" w:hAnsi="Times New Roman" w:cs="Times New Roman"/>
          <w:sz w:val="24"/>
        </w:rPr>
        <w:t>онлайн-встреч</w:t>
      </w:r>
      <w:proofErr w:type="spellEnd"/>
      <w:r w:rsidRPr="00542E29">
        <w:rPr>
          <w:rFonts w:ascii="Times New Roman" w:eastAsia="Calibri" w:hAnsi="Times New Roman" w:cs="Times New Roman"/>
          <w:sz w:val="24"/>
        </w:rPr>
        <w:t xml:space="preserve"> или презентаций через Интернет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целях организации и осуществления внутрирайонных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межрегиональных связей;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создание и публикация в электронном виде ма</w:t>
      </w:r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 xml:space="preserve">териалов методического и учебного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характера, ЦОР;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дальнейшее внедрение электронных журналов через  «</w:t>
      </w:r>
      <w:r w:rsidRPr="00542E29">
        <w:rPr>
          <w:rFonts w:ascii="Times New Roman" w:eastAsia="Calibri" w:hAnsi="Times New Roman" w:cs="Times New Roman"/>
          <w:sz w:val="24"/>
          <w:szCs w:val="24"/>
        </w:rPr>
        <w:t>АИС. Образование - Электронная школа».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 xml:space="preserve">В области поддержки школьного образования: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повышение квалификации педагогов в области ИКТ; 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проведение педагогической конференции: использование  компьютерных технологий и средств сети ИНТЕРНЕТ учителями разных циклов при подготовке к ЕГЭ и ОГЭ;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индивидуальное консультирование педагогов по техническому и методическому использованию ИКТ;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пополнение школьной методической копилки разработок уроков с ИКТ, создание каталога лучших уроков;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участие в дистанционных образовательных программах, дистанционных олимпиадах и конкурсах.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>В управленческой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электронный документооборот;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сбор и обработка данных о состоянии педагогического процесса в образовательном </w:t>
      </w:r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учреждении. 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области развития цифровой образовательной среды школы: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установка и обслуживание  компьютеров всех школьных администраторов для подготовки документов, ведения делопроизводства в электронном виде, оперативного общения со специалистами УО, руководителями различных организаций и учреждений;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обеспечение школы достаточным количеством ТСО;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организация работы мобильных классов;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повышение доступности устройств и </w:t>
      </w:r>
      <w:proofErr w:type="spell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мультимедийных</w:t>
      </w:r>
      <w:proofErr w:type="spell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проекторов для подготовки и использования на уроках учителями;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проверка работоспособности антивирусных программ и </w:t>
      </w:r>
      <w:proofErr w:type="spell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контент-фильтрации</w:t>
      </w:r>
      <w:proofErr w:type="spell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приобретение необходимого сетевого, периферийного и др. оборудования;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организация технического обслуживания (компьютерной техники, заправка картриджей, установка программного продукта и др.);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установка и обслуживание сервера;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техническое обслуживание локальной сети.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социально-общественной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создание и публикация в электронном и печатном виде изданий (альбомов,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информационных бюллетеней, школьной газеты и т.д.), отражающих общественную жизнь образовательного учреждения;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поддержка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Интернет-сайта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образовательного учреждения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(оказание информационных услуг учащимся и их родителям, информация об </w:t>
      </w:r>
      <w:r w:rsidRPr="00542E29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образовательном учреждении, </w:t>
      </w:r>
      <w:r w:rsidRPr="00542E2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статусе, уставе, учебных планах и программах, кадровом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составе, техническом оснащении, текущем расписании, результатах образовательного процесса за прошлые годы, и т.д.);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 работы школьного пресс-центра;</w:t>
      </w:r>
    </w:p>
    <w:p w:rsidR="00746F4F" w:rsidRPr="00CF3AAD" w:rsidRDefault="00542E29" w:rsidP="00CF3AAD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 работы Центра технической и методической помощи по информатизации.</w:t>
      </w:r>
    </w:p>
    <w:p w:rsidR="00542E29" w:rsidRPr="003C196B" w:rsidRDefault="00542E29" w:rsidP="00225606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C19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Состояние инфо</w:t>
      </w:r>
      <w:r w:rsidR="006915FD" w:rsidRPr="003C19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рматизации в школе </w:t>
      </w:r>
      <w:proofErr w:type="gramStart"/>
      <w:r w:rsidR="006915FD" w:rsidRPr="003C19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 конец</w:t>
      </w:r>
      <w:proofErr w:type="gramEnd"/>
      <w:r w:rsidR="006915FD" w:rsidRPr="003C19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2018-2019</w:t>
      </w:r>
      <w:r w:rsidRPr="003C19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учебного года.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школе создана  возможность  выхода в Интернет (проводная и беспроводная (три 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proofErr w:type="spellEnd"/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proofErr w:type="spellEnd"/>
      <w:r w:rsidR="00691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зоны)), имеется  компьютерный класс - </w:t>
      </w: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ИКТ, который во второй половине дня являе</w:t>
      </w:r>
      <w:r w:rsidR="006915F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кабинетом открытого доступа</w:t>
      </w: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2E29" w:rsidRPr="00542E29" w:rsidRDefault="00542E29" w:rsidP="00225606">
      <w:pPr>
        <w:shd w:val="clear" w:color="auto" w:fill="FFFFFF"/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велась работа по  автоматизации информационного пространства организации на основе  «</w:t>
      </w: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АИС БАРС. Образование - Электронная школа».  </w:t>
      </w:r>
      <w:r w:rsidR="006915FD">
        <w:rPr>
          <w:rFonts w:ascii="Times New Roman" w:eastAsia="Calibri" w:hAnsi="Times New Roman" w:cs="Times New Roman"/>
          <w:sz w:val="24"/>
          <w:szCs w:val="24"/>
        </w:rPr>
        <w:t>90</w:t>
      </w:r>
      <w:r w:rsidRPr="00542E29">
        <w:rPr>
          <w:rFonts w:ascii="Times New Roman" w:eastAsia="Calibri" w:hAnsi="Times New Roman" w:cs="Times New Roman"/>
          <w:sz w:val="24"/>
          <w:szCs w:val="24"/>
        </w:rPr>
        <w:t>% педагогов освоили работу с электронными журналами. 90% в течение учебного года регулярно заполняли электронный журнал.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школы размещён и функционирует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hyperlink r:id="rId56" w:history="1">
        <w:r w:rsidR="006915FD" w:rsidRPr="00650D9A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="006915FD" w:rsidRPr="00650D9A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shikh</w:t>
        </w:r>
        <w:proofErr w:type="spellEnd"/>
        <w:r w:rsidR="006915FD" w:rsidRPr="00650D9A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915FD" w:rsidRPr="00650D9A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dagestanschool</w:t>
        </w:r>
        <w:proofErr w:type="spellEnd"/>
        <w:r w:rsidR="006915FD" w:rsidRPr="006915FD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915FD" w:rsidRPr="00650D9A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года школьный сайт приводился в соответствие с Постановление Правительства России от 10 июля 2013 г. №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и Приказом Федеральной службы по надзору в сфере образования и науки (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proofErr w:type="gramEnd"/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) о</w:t>
      </w:r>
      <w:r w:rsidR="007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т 29 мая 2014 г. N 785,</w:t>
      </w: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информации". Все разделы сайта систематически пополняются информацией. Продумывается развитие сайта в будущем.</w:t>
      </w:r>
    </w:p>
    <w:p w:rsidR="00D329AD" w:rsidRDefault="00D329AD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AAD" w:rsidRPr="003C196B" w:rsidRDefault="00345ADC" w:rsidP="00CF3AAD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C1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Библиотечно</w:t>
      </w:r>
      <w:proofErr w:type="spellEnd"/>
      <w:r w:rsidRPr="003C1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информационное</w:t>
      </w:r>
      <w:r w:rsidR="00CF3AAD" w:rsidRPr="003C1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обеспечение</w:t>
      </w:r>
    </w:p>
    <w:p w:rsidR="00D94AC1" w:rsidRDefault="00D94AC1" w:rsidP="00D94AC1">
      <w:pPr>
        <w:pStyle w:val="Default"/>
      </w:pPr>
    </w:p>
    <w:p w:rsidR="00D94AC1" w:rsidRPr="00AF292D" w:rsidRDefault="00D94AC1" w:rsidP="00D94AC1">
      <w:pPr>
        <w:pStyle w:val="Default"/>
      </w:pPr>
      <w:r>
        <w:rPr>
          <w:sz w:val="23"/>
          <w:szCs w:val="23"/>
        </w:rPr>
        <w:t>1</w:t>
      </w:r>
      <w:r w:rsidRPr="00AF292D">
        <w:t xml:space="preserve">. Основная задача школьной библиотеки - обеспечение учащихся и учителей необходимыми учебниками, программной и методической литературой; пропаганда литературы, способствующей углублению и расширению знаний учащихся о здоровом образе жизни; содействие повышению квалификации работников школы, организации всего образовательного процесса, развитие содержательного общения между пользователями, воспитание культуры общения. </w:t>
      </w:r>
    </w:p>
    <w:p w:rsidR="00D94AC1" w:rsidRPr="00AF292D" w:rsidRDefault="00D94AC1" w:rsidP="00D94AC1">
      <w:pPr>
        <w:pStyle w:val="Default"/>
      </w:pPr>
    </w:p>
    <w:p w:rsidR="00D94AC1" w:rsidRPr="00AF292D" w:rsidRDefault="00D94AC1" w:rsidP="00D94AC1">
      <w:pPr>
        <w:pStyle w:val="Default"/>
      </w:pPr>
      <w:r w:rsidRPr="00AF292D">
        <w:rPr>
          <w:b/>
          <w:bCs/>
        </w:rPr>
        <w:t xml:space="preserve">Работа с читателями </w:t>
      </w:r>
    </w:p>
    <w:p w:rsidR="00D94AC1" w:rsidRPr="00AF292D" w:rsidRDefault="00D94AC1" w:rsidP="00D94AC1">
      <w:pPr>
        <w:pStyle w:val="Default"/>
      </w:pPr>
      <w:r w:rsidRPr="00AF292D">
        <w:t xml:space="preserve">     На 1 сентября 2018 года  учащиеся школы были обеспечены учебниками, за счет учебников имеющихся в фонде библиотеки. Всего на учебный год было выдано </w:t>
      </w:r>
      <w:r w:rsidR="00AF292D" w:rsidRPr="00AF292D">
        <w:rPr>
          <w:b/>
          <w:bCs/>
        </w:rPr>
        <w:t>542</w:t>
      </w:r>
      <w:r w:rsidRPr="00AF292D">
        <w:rPr>
          <w:b/>
          <w:bCs/>
        </w:rPr>
        <w:t xml:space="preserve"> </w:t>
      </w:r>
      <w:r w:rsidRPr="00AF292D">
        <w:t xml:space="preserve">экземпляров учебников. </w:t>
      </w:r>
    </w:p>
    <w:p w:rsidR="00D94AC1" w:rsidRPr="00AF292D" w:rsidRDefault="00D94AC1" w:rsidP="00D94AC1">
      <w:pPr>
        <w:pStyle w:val="Default"/>
      </w:pPr>
      <w:r w:rsidRPr="00AF292D">
        <w:t xml:space="preserve">В целях профилактики сохранности учебников, с детьми на классных часах проводились беседы. Систематически проводились рейды проверки по сохранности учебников. </w:t>
      </w:r>
    </w:p>
    <w:p w:rsidR="00D94AC1" w:rsidRPr="00AF292D" w:rsidRDefault="00D94AC1" w:rsidP="00D94AC1">
      <w:pPr>
        <w:pStyle w:val="Default"/>
      </w:pPr>
      <w:r w:rsidRPr="00AF292D">
        <w:t xml:space="preserve">В декабре 2017 и в январе 2018 года совместно с заместителями директора, а так же руководителями МО был сформирован заказ на учебники на 2018- 2019 учебный год. </w:t>
      </w:r>
      <w:proofErr w:type="gramStart"/>
      <w:r w:rsidRPr="00AF292D">
        <w:t xml:space="preserve">Формирование заявки на учебники для организации образовательного процесса в 2018 -2019 учебном году осуществлялось на основе Приказа министерства образования и науки Российской Федерации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2018 – 19 учебный год». </w:t>
      </w:r>
      <w:proofErr w:type="gramEnd"/>
    </w:p>
    <w:p w:rsidR="00D94AC1" w:rsidRPr="00AF292D" w:rsidRDefault="00D94AC1" w:rsidP="00D94AC1">
      <w:pPr>
        <w:pStyle w:val="Default"/>
      </w:pPr>
      <w:r w:rsidRPr="00AF292D">
        <w:t xml:space="preserve">В течение 2018-2019 учебного года основной фонд библиотеки пополнился на </w:t>
      </w:r>
      <w:r w:rsidR="00AF292D" w:rsidRPr="00AF292D">
        <w:rPr>
          <w:b/>
          <w:bCs/>
        </w:rPr>
        <w:t>275</w:t>
      </w:r>
      <w:r w:rsidRPr="00AF292D">
        <w:rPr>
          <w:b/>
          <w:bCs/>
        </w:rPr>
        <w:t xml:space="preserve"> </w:t>
      </w:r>
      <w:r w:rsidRPr="00AF292D">
        <w:t>экземпляров. Вся поступившая литература отражена в документах учета библиотечного фонда: полученные книги были проштампованы, записаны в инвентарную книгу; на книгах проставлены инвентарные номера, написаны карточки; в книге суммарного учета (КСУ) сделаны записи о поступл</w:t>
      </w:r>
      <w:r w:rsidR="00AF292D" w:rsidRPr="00AF292D">
        <w:t>ении книг.</w:t>
      </w:r>
    </w:p>
    <w:p w:rsidR="00D94AC1" w:rsidRPr="00AF292D" w:rsidRDefault="00D94AC1" w:rsidP="00D94AC1">
      <w:pPr>
        <w:pStyle w:val="Default"/>
      </w:pPr>
      <w:r w:rsidRPr="00AF292D">
        <w:t>Оформлена подписка на периодические изд</w:t>
      </w:r>
      <w:r w:rsidR="00AF292D" w:rsidRPr="00AF292D">
        <w:t>ания на 1-е и 2-е полугодия 2019</w:t>
      </w:r>
      <w:r w:rsidRPr="00AF292D">
        <w:t xml:space="preserve"> года. Выписаны следующие издания: «Учительская газета», «</w:t>
      </w:r>
      <w:r w:rsidR="00AF292D" w:rsidRPr="00AF292D">
        <w:t>Учитель  Дагестана</w:t>
      </w:r>
      <w:r w:rsidRPr="00AF292D">
        <w:t>», «</w:t>
      </w:r>
      <w:proofErr w:type="gramStart"/>
      <w:r w:rsidR="00AF292D" w:rsidRPr="00AF292D">
        <w:t>Дагестанская</w:t>
      </w:r>
      <w:proofErr w:type="gramEnd"/>
      <w:r w:rsidR="00AF292D" w:rsidRPr="00AF292D">
        <w:t xml:space="preserve">  правда</w:t>
      </w:r>
      <w:r w:rsidRPr="00AF292D">
        <w:t>», «</w:t>
      </w:r>
      <w:proofErr w:type="spellStart"/>
      <w:r w:rsidR="00AF292D" w:rsidRPr="00AF292D">
        <w:t>Лезги</w:t>
      </w:r>
      <w:proofErr w:type="spellEnd"/>
      <w:r w:rsidR="00AF292D" w:rsidRPr="00AF292D">
        <w:t xml:space="preserve">  газет</w:t>
      </w:r>
      <w:r w:rsidRPr="00AF292D">
        <w:t>», «</w:t>
      </w:r>
      <w:r w:rsidR="00AF292D" w:rsidRPr="00AF292D">
        <w:t>Женщина  Дагестана</w:t>
      </w:r>
      <w:r w:rsidRPr="00AF292D">
        <w:t>», «</w:t>
      </w:r>
      <w:r w:rsidR="00AF292D" w:rsidRPr="00AF292D">
        <w:t>Орленок  Дагестана</w:t>
      </w:r>
      <w:r w:rsidRPr="00AF292D">
        <w:t>», «</w:t>
      </w:r>
      <w:r w:rsidR="00AF292D" w:rsidRPr="00AF292D">
        <w:t>Самур», «Соколенок».</w:t>
      </w:r>
      <w:r w:rsidRPr="00AF292D">
        <w:t xml:space="preserve"> </w:t>
      </w:r>
    </w:p>
    <w:p w:rsidR="00C23383" w:rsidRDefault="00C23383" w:rsidP="009F3D6F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Основные  области использования педагогами школы</w:t>
      </w:r>
      <w:r w:rsidR="00C233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интернет-ресурсов</w:t>
      </w:r>
      <w:proofErr w:type="spell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9F3D6F" w:rsidRPr="009F3D6F" w:rsidRDefault="009F3D6F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Самостоятельное повышение педагогами  своей квалификации на основе информации, содержащейся в сети (участие учителей в </w:t>
      </w:r>
      <w:proofErr w:type="spellStart"/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интернет-сообществах</w:t>
      </w:r>
      <w:proofErr w:type="spellEnd"/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 общение на форумах, обмен опытом)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Повышение квалификации с использованием дистанционного обучения, проводимого в 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Internet</w:t>
      </w:r>
      <w:proofErr w:type="spell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множеством коммерческих и некоммерческих организаций (через сайты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нормативных документов с сервера Министерства образования и науки РФ (поиск и скачивание документов).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Получение информации о новых педагогических технологиях через сайты и электронную почту (новости и </w:t>
      </w:r>
      <w:proofErr w:type="spellStart"/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интернет-рассылки</w:t>
      </w:r>
      <w:proofErr w:type="spellEnd"/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информации о конференциях, конкурсах грантах, отправка заявок, докладов через сайты и электронную почту (новости и </w:t>
      </w:r>
      <w:proofErr w:type="spellStart"/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интернет-рассылки</w:t>
      </w:r>
      <w:proofErr w:type="spellEnd"/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программного обеспечения (скачивание свободного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Публикация своих работ и сообщение о своих разработках на сайте школы.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Переписка с коллегами и друзьями. Поиск единомышленников и коллег других городах и странах (электронная почта, форумы).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Возможность диагностики профессиональных качеств (прохождение </w:t>
      </w: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on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line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тестирования).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По-прежнему  отсутствует чёткая система мониторинга процесса информатизации, что становится одной из главных задач на ближайшее будущее. Отслеживание результативности информатизации осуществляется через деятельность  заместителей директора школы по УР и ВР, методических  объединений.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школе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мультимедийного</w:t>
      </w:r>
      <w:proofErr w:type="spell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сопровождения.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В образовательном процессе  активно используются  материалы: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предметные  информационные презентации (история, обществознание,   информатика, биология, география, русский язык, литература);</w:t>
      </w:r>
      <w:proofErr w:type="gramEnd"/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обучающие программы и диски;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 по административной работе;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презентации, используемые в организации внеурочной деятельности, для родительского всеобуча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Web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–страницы.</w:t>
      </w:r>
    </w:p>
    <w:p w:rsidR="00D329AD" w:rsidRDefault="00D329AD" w:rsidP="00C23383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42E29" w:rsidRPr="00542E29" w:rsidRDefault="00C23383" w:rsidP="00225606">
      <w:pPr>
        <w:tabs>
          <w:tab w:val="left" w:pos="567"/>
        </w:tabs>
        <w:spacing w:after="12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С</w:t>
      </w:r>
      <w:r w:rsidR="00542E29"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тавятся следующие  задачи по дальнейшей  информатизации школы: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1. Совершенствование программно-аппаратной организации  информационной образовательной </w:t>
      </w:r>
      <w:proofErr w:type="spellStart"/>
      <w:r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среды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</w:t>
      </w:r>
      <w:proofErr w:type="spell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Повышение квалификации педагогов в области компьютерной грамотности и  методики использования ИКТ  в образовательном процессе;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3. Дальнейшее формирование и развитие информационной культуры учащихся, педагогических и руководящих кадров; их способности эффективно использовать информационные ресурсы и технологии для решения образовательных  и управленческих задач;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4. Дальнейшее поэтапное проведение работ по настройке локальной вычислительной сети (ЛВС) и подключение к ЛВС всех компьютеров школы;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5. Внедрение инновационных технологий: разработка методики использования интерактивной доски;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6. Организация деятельности всех участников образовательного процесса в рамках информационной образовательной среды – педагогов, учащихся, родителей;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7. Дальнейшее развитие и обновление  школьного сайта;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8. Продолжить работу</w:t>
      </w: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автоматизации информационного пространства учреждения на основе  «</w:t>
      </w:r>
      <w:r w:rsidRPr="00542E29"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9. Разработать систему мониторинга информатизации образовательной среды;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10. Продолжить работу по созданию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4"/>
        </w:rPr>
        <w:t>школьной</w:t>
      </w:r>
      <w:proofErr w:type="gramEnd"/>
      <w:r w:rsidR="00C233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4"/>
        </w:rPr>
        <w:t>медиатеки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11. Дальнейшее оснащение школы ТСО, приобретение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4"/>
        </w:rPr>
        <w:t>лицензионного</w:t>
      </w:r>
      <w:proofErr w:type="gram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ПО, антивирусных программ;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12. Разработка плана ВШК по соблюдению правил использования ИКТ на уроках и внеурочной деятельности в соответствии с ФГОС;</w:t>
      </w:r>
    </w:p>
    <w:p w:rsidR="00733DEC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13. Активизация работы Центра технической и методической помощи по информатизации.</w:t>
      </w:r>
    </w:p>
    <w:p w:rsidR="003150AA" w:rsidRDefault="003150AA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C196B" w:rsidRDefault="003C196B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C196B" w:rsidRDefault="003C196B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C196B" w:rsidRDefault="003C196B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C196B" w:rsidRDefault="003C196B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C196B" w:rsidRDefault="003C196B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150AA" w:rsidRPr="003C196B" w:rsidRDefault="003150AA" w:rsidP="003150AA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96B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 – техническая  база</w:t>
      </w:r>
    </w:p>
    <w:p w:rsidR="0089534A" w:rsidRPr="000551DF" w:rsidRDefault="0089534A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0551DF" w:rsidRDefault="009F3D6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22C1" w:rsidRPr="004922C1">
        <w:rPr>
          <w:rFonts w:ascii="Times New Roman" w:hAnsi="Times New Roman" w:cs="Times New Roman"/>
          <w:sz w:val="24"/>
          <w:szCs w:val="24"/>
        </w:rPr>
        <w:t>Занятия  ведутся  в  МКОУ  «</w:t>
      </w:r>
      <w:proofErr w:type="spellStart"/>
      <w:r w:rsidR="004922C1" w:rsidRPr="004922C1">
        <w:rPr>
          <w:rFonts w:ascii="Times New Roman" w:hAnsi="Times New Roman" w:cs="Times New Roman"/>
          <w:sz w:val="24"/>
          <w:szCs w:val="24"/>
        </w:rPr>
        <w:t>Шихикентская</w:t>
      </w:r>
      <w:proofErr w:type="spellEnd"/>
      <w:r w:rsidR="004922C1" w:rsidRPr="004922C1">
        <w:rPr>
          <w:rFonts w:ascii="Times New Roman" w:hAnsi="Times New Roman" w:cs="Times New Roman"/>
          <w:sz w:val="24"/>
          <w:szCs w:val="24"/>
        </w:rPr>
        <w:t xml:space="preserve">  СОШ»</w:t>
      </w:r>
      <w:r w:rsidR="004922C1">
        <w:rPr>
          <w:rFonts w:ascii="Times New Roman" w:hAnsi="Times New Roman" w:cs="Times New Roman"/>
          <w:sz w:val="24"/>
          <w:szCs w:val="24"/>
        </w:rPr>
        <w:t xml:space="preserve">  в  двух  зданиях  (№1, 2)</w:t>
      </w:r>
      <w:r w:rsidR="000551D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F3D6F" w:rsidRPr="009F3D6F" w:rsidRDefault="009F3D6F" w:rsidP="009F3D6F">
      <w:pPr>
        <w:tabs>
          <w:tab w:val="left" w:pos="567"/>
        </w:tabs>
        <w:spacing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</w:t>
      </w:r>
      <w:r w:rsidR="000551DF" w:rsidRPr="009F3D6F">
        <w:rPr>
          <w:rFonts w:ascii="Times New Roman" w:hAnsi="Times New Roman"/>
          <w:sz w:val="24"/>
          <w:szCs w:val="24"/>
        </w:rPr>
        <w:t xml:space="preserve">борно-щитовое  (1966 г. постройки)  2. </w:t>
      </w:r>
      <w:r>
        <w:rPr>
          <w:rFonts w:ascii="Times New Roman" w:hAnsi="Times New Roman"/>
          <w:sz w:val="24"/>
          <w:szCs w:val="24"/>
        </w:rPr>
        <w:t>з</w:t>
      </w:r>
      <w:r w:rsidR="000551DF" w:rsidRPr="009F3D6F">
        <w:rPr>
          <w:rFonts w:ascii="Times New Roman" w:hAnsi="Times New Roman"/>
          <w:sz w:val="24"/>
          <w:szCs w:val="24"/>
        </w:rPr>
        <w:t>дание  из саманного  кирпича (1949 г. постройки)</w:t>
      </w:r>
    </w:p>
    <w:p w:rsidR="009F3D6F" w:rsidRPr="009F3D6F" w:rsidRDefault="009F3D6F" w:rsidP="009F3D6F">
      <w:pPr>
        <w:pStyle w:val="aa"/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>Фу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>кционируют кабинеты:</w:t>
      </w:r>
    </w:p>
    <w:p w:rsidR="009F3D6F" w:rsidRPr="009F3D6F" w:rsidRDefault="009F3D6F" w:rsidP="009F3D6F">
      <w:pPr>
        <w:pStyle w:val="aa"/>
        <w:numPr>
          <w:ilvl w:val="0"/>
          <w:numId w:val="44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Интерактивный  кабинет– </w:t>
      </w:r>
      <w:proofErr w:type="gramStart"/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>ин</w:t>
      </w:r>
      <w:proofErr w:type="gramEnd"/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>терактивная доска, проектор, МФУ, ПК – 1 шт.</w:t>
      </w:r>
    </w:p>
    <w:p w:rsidR="009F3D6F" w:rsidRPr="009F3D6F" w:rsidRDefault="009F3D6F" w:rsidP="009F3D6F">
      <w:pPr>
        <w:pStyle w:val="aa"/>
        <w:numPr>
          <w:ilvl w:val="0"/>
          <w:numId w:val="44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 xml:space="preserve">Кабинет ИКТ  - МФУ – 1 шт., принтер – 1 </w:t>
      </w:r>
      <w:proofErr w:type="spellStart"/>
      <w:proofErr w:type="gramStart"/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proofErr w:type="gramEnd"/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>, ПК – 19.</w:t>
      </w:r>
    </w:p>
    <w:p w:rsidR="009F3D6F" w:rsidRPr="009F3D6F" w:rsidRDefault="009F3D6F" w:rsidP="009F3D6F">
      <w:pPr>
        <w:pStyle w:val="aa"/>
        <w:numPr>
          <w:ilvl w:val="0"/>
          <w:numId w:val="44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>Кабинет физики - лабораторные  оборудования</w:t>
      </w:r>
    </w:p>
    <w:p w:rsidR="009F3D6F" w:rsidRPr="009F3D6F" w:rsidRDefault="009F3D6F" w:rsidP="009F3D6F">
      <w:pPr>
        <w:pStyle w:val="aa"/>
        <w:numPr>
          <w:ilvl w:val="0"/>
          <w:numId w:val="44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>Кабинет химии – лабораторные  оборудования</w:t>
      </w:r>
    </w:p>
    <w:p w:rsidR="009F3D6F" w:rsidRPr="009F3D6F" w:rsidRDefault="009F3D6F" w:rsidP="009F3D6F">
      <w:pPr>
        <w:pStyle w:val="aa"/>
        <w:numPr>
          <w:ilvl w:val="0"/>
          <w:numId w:val="44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 xml:space="preserve">Кабинет математики </w:t>
      </w:r>
    </w:p>
    <w:p w:rsidR="009F3D6F" w:rsidRPr="009F3D6F" w:rsidRDefault="009F3D6F" w:rsidP="009F3D6F">
      <w:pPr>
        <w:pStyle w:val="aa"/>
        <w:numPr>
          <w:ilvl w:val="0"/>
          <w:numId w:val="44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 xml:space="preserve">Кабинет русского языка и литературы </w:t>
      </w:r>
    </w:p>
    <w:p w:rsidR="009F3D6F" w:rsidRPr="009F3D6F" w:rsidRDefault="009F3D6F" w:rsidP="009F3D6F">
      <w:pPr>
        <w:pStyle w:val="aa"/>
        <w:numPr>
          <w:ilvl w:val="0"/>
          <w:numId w:val="44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6F">
        <w:rPr>
          <w:rFonts w:ascii="Times New Roman" w:eastAsia="Times New Roman" w:hAnsi="Times New Roman"/>
          <w:sz w:val="24"/>
          <w:szCs w:val="24"/>
          <w:lang w:eastAsia="ru-RU"/>
        </w:rPr>
        <w:t xml:space="preserve">Кабинет дагестанской  литературы </w:t>
      </w:r>
    </w:p>
    <w:p w:rsidR="009F3D6F" w:rsidRPr="009F3D6F" w:rsidRDefault="009F3D6F" w:rsidP="009F3D6F">
      <w:pPr>
        <w:pStyle w:val="af5"/>
      </w:pPr>
    </w:p>
    <w:p w:rsidR="000551DF" w:rsidRDefault="009F3D6F" w:rsidP="000551DF">
      <w:pPr>
        <w:tabs>
          <w:tab w:val="left" w:pos="567"/>
        </w:tabs>
        <w:spacing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551DF">
        <w:rPr>
          <w:rFonts w:ascii="Times New Roman" w:hAnsi="Times New Roman"/>
          <w:sz w:val="24"/>
          <w:szCs w:val="24"/>
        </w:rPr>
        <w:t xml:space="preserve">В  2018 году  </w:t>
      </w:r>
      <w:r>
        <w:rPr>
          <w:rFonts w:ascii="Times New Roman" w:hAnsi="Times New Roman"/>
          <w:sz w:val="24"/>
          <w:szCs w:val="24"/>
        </w:rPr>
        <w:t>МКОУ  «</w:t>
      </w:r>
      <w:proofErr w:type="spellStart"/>
      <w:r>
        <w:rPr>
          <w:rFonts w:ascii="Times New Roman" w:hAnsi="Times New Roman"/>
          <w:sz w:val="24"/>
          <w:szCs w:val="24"/>
        </w:rPr>
        <w:t>Шихикентская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СОШ»</w:t>
      </w:r>
      <w:r w:rsidR="000551DF">
        <w:rPr>
          <w:rFonts w:ascii="Times New Roman" w:hAnsi="Times New Roman"/>
          <w:sz w:val="24"/>
          <w:szCs w:val="24"/>
        </w:rPr>
        <w:t xml:space="preserve">  была  включена  в  федеральную  программу  «100 школ».  По  этой  программе  был  проведен  капитальный  ремонт  кирпичного   здания:  замена  крыши</w:t>
      </w:r>
      <w:r>
        <w:rPr>
          <w:rFonts w:ascii="Times New Roman" w:hAnsi="Times New Roman"/>
          <w:sz w:val="24"/>
          <w:szCs w:val="24"/>
        </w:rPr>
        <w:t>, замена  окон, замена  входных   дверей,  замена  потолков в  6 классных  помещений</w:t>
      </w:r>
      <w:r w:rsidR="00C70056">
        <w:rPr>
          <w:rFonts w:ascii="Times New Roman" w:hAnsi="Times New Roman"/>
          <w:sz w:val="24"/>
          <w:szCs w:val="24"/>
        </w:rPr>
        <w:t>.</w:t>
      </w:r>
    </w:p>
    <w:p w:rsidR="00C70056" w:rsidRDefault="00C70056" w:rsidP="000551DF">
      <w:pPr>
        <w:tabs>
          <w:tab w:val="left" w:pos="567"/>
        </w:tabs>
        <w:spacing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Ставятся  следующие  задачи  для  улучшения  материально-технической  базы:</w:t>
      </w:r>
    </w:p>
    <w:p w:rsidR="00C70056" w:rsidRDefault="00C70056" w:rsidP="00C70056">
      <w:pPr>
        <w:pStyle w:val="aa"/>
        <w:numPr>
          <w:ilvl w:val="0"/>
          <w:numId w:val="45"/>
        </w:numPr>
        <w:tabs>
          <w:tab w:val="left" w:pos="567"/>
        </w:tabs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C70056">
        <w:rPr>
          <w:rFonts w:ascii="Times New Roman" w:hAnsi="Times New Roman"/>
          <w:sz w:val="24"/>
          <w:szCs w:val="24"/>
        </w:rPr>
        <w:t xml:space="preserve">Внутренний  ремонт  помещений  </w:t>
      </w:r>
      <w:r>
        <w:rPr>
          <w:rFonts w:ascii="Times New Roman" w:hAnsi="Times New Roman"/>
          <w:sz w:val="24"/>
          <w:szCs w:val="24"/>
        </w:rPr>
        <w:t>кирпичного  здания.</w:t>
      </w:r>
    </w:p>
    <w:p w:rsidR="00C70056" w:rsidRDefault="008F0DF6" w:rsidP="00C70056">
      <w:pPr>
        <w:pStyle w:val="aa"/>
        <w:numPr>
          <w:ilvl w:val="0"/>
          <w:numId w:val="45"/>
        </w:numPr>
        <w:tabs>
          <w:tab w:val="left" w:pos="567"/>
        </w:tabs>
        <w:spacing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70056"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z w:val="24"/>
          <w:szCs w:val="24"/>
        </w:rPr>
        <w:t>ительство</w:t>
      </w:r>
      <w:r w:rsidR="00C70056">
        <w:rPr>
          <w:rFonts w:ascii="Times New Roman" w:hAnsi="Times New Roman"/>
          <w:sz w:val="24"/>
          <w:szCs w:val="24"/>
        </w:rPr>
        <w:t xml:space="preserve">  спортивного  зала.</w:t>
      </w:r>
    </w:p>
    <w:p w:rsidR="00C70056" w:rsidRDefault="008F0DF6" w:rsidP="00C70056">
      <w:pPr>
        <w:pStyle w:val="aa"/>
        <w:numPr>
          <w:ilvl w:val="0"/>
          <w:numId w:val="45"/>
        </w:numPr>
        <w:tabs>
          <w:tab w:val="left" w:pos="567"/>
        </w:tabs>
        <w:spacing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Строительство  актового  зала.</w:t>
      </w:r>
    </w:p>
    <w:p w:rsidR="008F0DF6" w:rsidRPr="00C70056" w:rsidRDefault="008F0DF6" w:rsidP="00C70056">
      <w:pPr>
        <w:pStyle w:val="aa"/>
        <w:numPr>
          <w:ilvl w:val="0"/>
          <w:numId w:val="45"/>
        </w:numPr>
        <w:tabs>
          <w:tab w:val="left" w:pos="567"/>
        </w:tabs>
        <w:spacing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Оснащение  всех  кабинетов  информационно-техническими  средствами  обучения.</w:t>
      </w: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3C196B" w:rsidRDefault="003C196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9552D4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 w:rsidRPr="00D26795">
        <w:rPr>
          <w:rFonts w:ascii="Times New Roman" w:hAnsi="Times New Roman" w:cs="Times New Roman"/>
          <w:b/>
          <w:color w:val="0070C0"/>
          <w:sz w:val="32"/>
          <w:szCs w:val="24"/>
        </w:rPr>
        <w:lastRenderedPageBreak/>
        <w:t>Основные сохраняющиеся проблемы школы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21"/>
        <w:gridCol w:w="2414"/>
        <w:gridCol w:w="6811"/>
      </w:tblGrid>
      <w:tr w:rsidR="00D26795" w:rsidRPr="00D26795" w:rsidTr="00D26795">
        <w:trPr>
          <w:trHeight w:hRule="exact" w:val="71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line="210" w:lineRule="exact"/>
              <w:ind w:right="-2" w:firstLine="142"/>
              <w:jc w:val="left"/>
              <w:rPr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№</w:t>
            </w: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679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267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D26795">
              <w:rPr>
                <w:color w:val="000000"/>
                <w:sz w:val="24"/>
                <w:szCs w:val="24"/>
              </w:rPr>
              <w:t>п</w:t>
            </w:r>
            <w:proofErr w:type="spellEnd"/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Проблемы</w:t>
            </w: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Направления повышения качества образовательной деятельности</w:t>
            </w: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sz w:val="24"/>
                <w:szCs w:val="24"/>
              </w:rPr>
            </w:pPr>
          </w:p>
        </w:tc>
      </w:tr>
      <w:tr w:rsidR="00D26795" w:rsidRPr="00D26795" w:rsidTr="00D26795">
        <w:trPr>
          <w:trHeight w:hRule="exact" w:val="22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pStyle w:val="aa"/>
              <w:framePr w:w="10046" w:wrap="notBeside" w:vAnchor="text" w:hAnchor="text" w:xAlign="center" w:y="1"/>
              <w:widowControl w:val="0"/>
              <w:numPr>
                <w:ilvl w:val="0"/>
                <w:numId w:val="20"/>
              </w:numPr>
              <w:spacing w:after="0" w:line="240" w:lineRule="auto"/>
              <w:ind w:left="0" w:right="-2" w:firstLine="142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обучения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и индивидуализация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приемов и методов образовательной деятельности на всех уровнях обучения: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-19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 учитывается возможность учебных предметов для реализации проектной деятельности;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5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проекта, обеспечивающая мотивацию включения в самостоятельную работу, не всегда находится в зоне ближайшего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D26795">
        <w:trPr>
          <w:trHeight w:hRule="exact" w:val="83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мотивации учащихся к обучению и творческой деятельности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интеллектуальных марафонов, клубов по интересам, творческих проектов, включая учащихся с ОВЗ и группы риска</w:t>
            </w:r>
          </w:p>
        </w:tc>
      </w:tr>
      <w:tr w:rsidR="00D26795" w:rsidRPr="00D26795" w:rsidTr="00D26795">
        <w:trPr>
          <w:trHeight w:hRule="exact" w:val="85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проектно-исследовательской, творческой деятельности, включая учащихся с ОВЗ и группы риска</w:t>
            </w:r>
          </w:p>
        </w:tc>
      </w:tr>
      <w:tr w:rsidR="00D26795" w:rsidRPr="00D26795" w:rsidTr="00D26795">
        <w:trPr>
          <w:trHeight w:hRule="exact" w:val="562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Диссеминация опыта работы школы с целью обновления кадрового потенциала</w:t>
            </w:r>
          </w:p>
        </w:tc>
      </w:tr>
      <w:tr w:rsidR="00D26795" w:rsidRPr="00D26795" w:rsidTr="00D26795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траекторий обучения и воспитания одарённых детей, включая учащихся с ОВЗ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психолого-педагогической диагностики и сопровождения одарённых детей</w:t>
            </w:r>
          </w:p>
        </w:tc>
      </w:tr>
      <w:tr w:rsidR="00D26795" w:rsidRPr="00D26795" w:rsidTr="00D26795">
        <w:trPr>
          <w:trHeight w:hRule="exact" w:val="1104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83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интеллектуальных мероприятиях, включая учащихся с ОВЗ</w:t>
            </w:r>
          </w:p>
        </w:tc>
      </w:tr>
      <w:tr w:rsidR="00D26795" w:rsidRPr="00D26795" w:rsidTr="00D26795">
        <w:trPr>
          <w:trHeight w:hRule="exact" w:val="28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12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before="120"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мониторинг здоровья</w:t>
            </w:r>
          </w:p>
        </w:tc>
      </w:tr>
      <w:tr w:rsidR="00D26795" w:rsidRPr="00D26795" w:rsidTr="00D26795">
        <w:trPr>
          <w:trHeight w:hRule="exact" w:val="283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питания школьников</w:t>
            </w:r>
          </w:p>
        </w:tc>
      </w:tr>
      <w:tr w:rsidR="00D26795" w:rsidRPr="00D26795" w:rsidTr="00D26795">
        <w:trPr>
          <w:trHeight w:hRule="exact" w:val="84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Планомерный мониторинг реализации Программ формирования экологической культуры, культуры здорового и безопасного образа жизни ООП НОО И ООП ООО</w:t>
            </w:r>
          </w:p>
        </w:tc>
      </w:tr>
      <w:tr w:rsidR="00D26795" w:rsidRPr="00D26795" w:rsidTr="00D26795">
        <w:trPr>
          <w:trHeight w:hRule="exact"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мобильных групп педагогов, выделенных на основе общих затруднений и введение в практику мастер-классов для каждой из них</w:t>
            </w:r>
          </w:p>
        </w:tc>
      </w:tr>
      <w:tr w:rsidR="00D26795" w:rsidRPr="00D26795" w:rsidTr="00D26795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управления школой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цифровых ресурсов, электронной документации, электронного документооборота</w:t>
            </w:r>
          </w:p>
        </w:tc>
      </w:tr>
      <w:tr w:rsidR="00D26795" w:rsidRPr="00D26795" w:rsidTr="00D26795">
        <w:trPr>
          <w:trHeight w:hRule="exact" w:val="576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взаимодействия с родителями учащихся, ученического самоуправления</w:t>
            </w:r>
          </w:p>
        </w:tc>
      </w:tr>
      <w:tr w:rsidR="00D26795" w:rsidRPr="00D26795" w:rsidTr="00D26795">
        <w:trPr>
          <w:trHeight w:hRule="exact" w:val="576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внедрение ФГОС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внедрения ФГОС ООО; апробация внедрения ФГОС СОО.</w:t>
            </w:r>
          </w:p>
        </w:tc>
      </w:tr>
    </w:tbl>
    <w:p w:rsidR="00F63A7B" w:rsidRDefault="00F63A7B" w:rsidP="004C1347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4C1347" w:rsidRDefault="004C1347" w:rsidP="004C1347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F63A7B" w:rsidRDefault="00F63A7B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46F4F" w:rsidRDefault="00746F4F" w:rsidP="00613DA9">
      <w:pPr>
        <w:tabs>
          <w:tab w:val="left" w:pos="567"/>
        </w:tabs>
        <w:spacing w:line="240" w:lineRule="auto"/>
        <w:ind w:right="-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 w:rsidRPr="00D26795">
        <w:rPr>
          <w:rFonts w:ascii="Times New Roman" w:hAnsi="Times New Roman" w:cs="Times New Roman"/>
          <w:b/>
          <w:color w:val="0070C0"/>
          <w:sz w:val="32"/>
          <w:szCs w:val="24"/>
        </w:rPr>
        <w:lastRenderedPageBreak/>
        <w:t>Основные направления ближайшего развития</w:t>
      </w:r>
    </w:p>
    <w:p w:rsidR="00746F4F" w:rsidRPr="00746F4F" w:rsidRDefault="00746F4F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Ничему тому, что важно знать, научить нельзя, — все, что может сделать учитель, это указать дорожки.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Олдингтон Р.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1.</w:t>
      </w:r>
      <w:r w:rsidRPr="00D26795">
        <w:rPr>
          <w:rFonts w:ascii="Times New Roman" w:hAnsi="Times New Roman" w:cs="Times New Roman"/>
          <w:sz w:val="24"/>
          <w:szCs w:val="24"/>
        </w:rPr>
        <w:tab/>
        <w:t>Создание условий для повышения качества образовательной подготовки за счёт: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>совершенствования механизмов повышения мотивации учащихся к учебной деятельности;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>формирование у учащихся ключевых компетенций в процессе овладения универсальными учебными действиями;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D267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D26795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образования, сопоставления достигаемых образовательных результатов с требованиями ФГОС ОО, социальным и личностным ожиданием потребителей образовательных услуг;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2.</w:t>
      </w:r>
      <w:r w:rsidRPr="00D26795">
        <w:rPr>
          <w:rFonts w:ascii="Times New Roman" w:hAnsi="Times New Roman" w:cs="Times New Roman"/>
          <w:sz w:val="24"/>
          <w:szCs w:val="24"/>
        </w:rPr>
        <w:tab/>
        <w:t xml:space="preserve">Совершенствование воспитательной системы школы </w:t>
      </w:r>
      <w:proofErr w:type="gramStart"/>
      <w:r w:rsidRPr="00D2679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26795">
        <w:rPr>
          <w:rFonts w:ascii="Times New Roman" w:hAnsi="Times New Roman" w:cs="Times New Roman"/>
          <w:sz w:val="24"/>
          <w:szCs w:val="24"/>
        </w:rPr>
        <w:t>: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активизацию деятельности классных руководителей и учителей - предметников по формированию личностных качеств учащихся;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сплочение классных коллективов через повышение мотивации учащихся к совместному участию в общешкольных внеклассных мероприятиях, проектной деятельности;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расширение форм взаимодействия с родителями;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профилактику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форм поведения и вредных привычек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3.</w:t>
      </w:r>
      <w:r w:rsidRPr="00D26795">
        <w:rPr>
          <w:rFonts w:ascii="Times New Roman" w:hAnsi="Times New Roman" w:cs="Times New Roman"/>
          <w:sz w:val="24"/>
          <w:szCs w:val="24"/>
        </w:rPr>
        <w:tab/>
        <w:t>Совершенствование системы дополнительного образования на основе:</w:t>
      </w:r>
    </w:p>
    <w:p w:rsid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обеспечения благоприятных условий для выявления, развития и поддержки одарённых детей в различных областях деятельности;</w:t>
      </w:r>
    </w:p>
    <w:p w:rsidR="00275F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обеспечение сетевого взаимодействия с учреждениями дополнительного образования и культуры;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повышение эффективности работы по развитию творческих способностей, интеллектуальных, нравственных качеств учащихся для формирования у них гражданственности, патриотизма, социального взаимодействия с окружающей средой;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26795" w:rsidRPr="00D26795">
        <w:rPr>
          <w:rFonts w:ascii="Times New Roman" w:hAnsi="Times New Roman" w:cs="Times New Roman"/>
          <w:sz w:val="24"/>
          <w:szCs w:val="24"/>
        </w:rPr>
        <w:tab/>
        <w:t xml:space="preserve"> развитие самореализации, самообразования для дальнейшей профориентации учащихся.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4.</w:t>
      </w:r>
      <w:r w:rsidRPr="00D26795">
        <w:rPr>
          <w:rFonts w:ascii="Times New Roman" w:hAnsi="Times New Roman" w:cs="Times New Roman"/>
          <w:sz w:val="24"/>
          <w:szCs w:val="24"/>
        </w:rPr>
        <w:tab/>
        <w:t>Повышение</w:t>
      </w:r>
      <w:r w:rsidR="00C90D60">
        <w:rPr>
          <w:rFonts w:ascii="Times New Roman" w:hAnsi="Times New Roman" w:cs="Times New Roman"/>
          <w:sz w:val="24"/>
          <w:szCs w:val="24"/>
        </w:rPr>
        <w:t xml:space="preserve"> </w:t>
      </w:r>
      <w:r w:rsidRPr="00D26795">
        <w:rPr>
          <w:rFonts w:ascii="Times New Roman" w:hAnsi="Times New Roman" w:cs="Times New Roman"/>
          <w:sz w:val="24"/>
          <w:szCs w:val="24"/>
        </w:rPr>
        <w:t xml:space="preserve">профессиональной компетенции учителя </w:t>
      </w:r>
      <w:proofErr w:type="gramStart"/>
      <w:r w:rsidRPr="00D2679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26795">
        <w:rPr>
          <w:rFonts w:ascii="Times New Roman" w:hAnsi="Times New Roman" w:cs="Times New Roman"/>
          <w:sz w:val="24"/>
          <w:szCs w:val="24"/>
        </w:rPr>
        <w:t>: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через развитие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системы повышения квалификации учителя, развитие мотивов его профессиональной творческой деятельности, современного, диалектического стиля педагогического мышления, готовности к профессиональному самосовершенствованию, работе над собой;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развитие системы самообразования, презентацию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результатов деятельности учителя;</w:t>
      </w:r>
    </w:p>
    <w:p w:rsidR="009552D4" w:rsidRPr="009552D4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использование ИКТ как механизма реализации ФГОС ОО на уроках и внеурочное время.</w:t>
      </w:r>
    </w:p>
    <w:p w:rsidR="00732112" w:rsidRDefault="00732112" w:rsidP="00225606">
      <w:pPr>
        <w:pStyle w:val="161"/>
        <w:shd w:val="clear" w:color="auto" w:fill="auto"/>
        <w:spacing w:before="0" w:after="185" w:line="210" w:lineRule="exact"/>
        <w:ind w:right="-2" w:firstLine="142"/>
        <w:rPr>
          <w:rStyle w:val="160"/>
          <w:b/>
          <w:bCs/>
          <w:i/>
          <w:iCs/>
          <w:color w:val="000000"/>
          <w:sz w:val="22"/>
        </w:rPr>
      </w:pPr>
      <w:r w:rsidRPr="00732112">
        <w:rPr>
          <w:rStyle w:val="160"/>
          <w:b/>
          <w:bCs/>
          <w:i/>
          <w:iCs/>
          <w:color w:val="000000"/>
          <w:sz w:val="22"/>
        </w:rPr>
        <w:t>Уважаемые родители!</w:t>
      </w:r>
    </w:p>
    <w:p w:rsidR="00F63A7B" w:rsidRDefault="00F63A7B" w:rsidP="00F63A7B">
      <w:pPr>
        <w:pStyle w:val="161"/>
        <w:shd w:val="clear" w:color="auto" w:fill="auto"/>
        <w:spacing w:before="0" w:after="185" w:line="210" w:lineRule="exact"/>
        <w:ind w:right="-2" w:firstLine="142"/>
        <w:jc w:val="both"/>
        <w:rPr>
          <w:rStyle w:val="160"/>
          <w:b/>
          <w:bCs/>
          <w:i/>
          <w:iCs/>
          <w:color w:val="000000"/>
          <w:sz w:val="22"/>
        </w:rPr>
      </w:pPr>
      <w:r w:rsidRPr="00732112">
        <w:rPr>
          <w:rStyle w:val="160"/>
          <w:b/>
          <w:bCs/>
          <w:i/>
          <w:iCs/>
          <w:color w:val="000000"/>
          <w:sz w:val="22"/>
        </w:rPr>
        <w:t xml:space="preserve">Лучшей характеристикой школы является доверие. Наш коллектив ежедневно стремится зарабатывать ваше доверие. Когда в школу приходят дети выпускников, когда семья приводит младших братишек, и сестренок, мы понимаем, что у нас это получается! Наша управленческая команда стремится организовать работу с максимальным, использованием появившихся новых возможностей. Но, как и в любой другой школе у нас есть достижения и проблемы, успехи и неудачи. Старайтесь обращаться за советом, помощью к администрации, учителю, в конфликтную комиссию школы. Не бойтесь задавать острые вопросы, ведь спокойная и терпеливая защита законных интересов ребенка — ВАШЕ </w:t>
      </w:r>
      <w:r w:rsidR="001F0AC8">
        <w:rPr>
          <w:rStyle w:val="160"/>
          <w:b/>
          <w:bCs/>
          <w:i/>
          <w:iCs/>
          <w:color w:val="000000"/>
          <w:sz w:val="22"/>
        </w:rPr>
        <w:t xml:space="preserve"> </w:t>
      </w:r>
      <w:r w:rsidRPr="00732112">
        <w:rPr>
          <w:rStyle w:val="160"/>
          <w:b/>
          <w:bCs/>
          <w:i/>
          <w:iCs/>
          <w:color w:val="000000"/>
          <w:sz w:val="22"/>
        </w:rPr>
        <w:t>ПРАВО и НАША ОБЯЗАННОСТЬ! Папы и мамы, здесь учатся Ваши дети и только наши совместные усилия, а не борьба друг с другом, будут работать на их будущее. Главное, что в</w:t>
      </w:r>
      <w:r>
        <w:rPr>
          <w:rStyle w:val="160"/>
          <w:b/>
          <w:bCs/>
          <w:i/>
          <w:iCs/>
          <w:color w:val="000000"/>
          <w:sz w:val="22"/>
        </w:rPr>
        <w:t xml:space="preserve"> этом </w:t>
      </w:r>
      <w:r w:rsidR="00732112" w:rsidRPr="00732112">
        <w:rPr>
          <w:rStyle w:val="160"/>
          <w:b/>
          <w:bCs/>
          <w:i/>
          <w:iCs/>
          <w:color w:val="000000"/>
          <w:sz w:val="22"/>
        </w:rPr>
        <w:t xml:space="preserve"> будущем есть люди, которым доверяешь!</w:t>
      </w:r>
    </w:p>
    <w:p w:rsidR="007C668A" w:rsidRPr="00746F4F" w:rsidRDefault="00732112" w:rsidP="00F63A7B">
      <w:pPr>
        <w:pStyle w:val="161"/>
        <w:shd w:val="clear" w:color="auto" w:fill="auto"/>
        <w:spacing w:before="0" w:after="2119" w:line="307" w:lineRule="exact"/>
        <w:ind w:right="-2" w:firstLine="142"/>
        <w:jc w:val="both"/>
        <w:rPr>
          <w:sz w:val="24"/>
          <w:szCs w:val="24"/>
        </w:rPr>
      </w:pPr>
      <w:r w:rsidRPr="00746F4F">
        <w:rPr>
          <w:rStyle w:val="17"/>
          <w:b/>
          <w:bCs/>
          <w:i/>
          <w:iCs/>
          <w:color w:val="000000"/>
          <w:sz w:val="24"/>
          <w:szCs w:val="24"/>
        </w:rPr>
        <w:t>Над составлением доклада работали:</w:t>
      </w:r>
      <w:r w:rsidRPr="00746F4F">
        <w:rPr>
          <w:rStyle w:val="17"/>
          <w:b/>
          <w:bCs/>
          <w:i/>
          <w:iCs/>
          <w:color w:val="000000"/>
          <w:sz w:val="24"/>
          <w:szCs w:val="24"/>
        </w:rPr>
        <w:tab/>
        <w:t xml:space="preserve"> </w:t>
      </w:r>
      <w:proofErr w:type="spellStart"/>
      <w:r w:rsidR="00C90D60" w:rsidRPr="00746F4F">
        <w:rPr>
          <w:rStyle w:val="17"/>
          <w:b/>
          <w:bCs/>
          <w:i/>
          <w:iCs/>
          <w:color w:val="000000"/>
          <w:sz w:val="24"/>
          <w:szCs w:val="24"/>
        </w:rPr>
        <w:t>Айдаева</w:t>
      </w:r>
      <w:proofErr w:type="spellEnd"/>
      <w:r w:rsidR="00C90D60" w:rsidRPr="00746F4F">
        <w:rPr>
          <w:rStyle w:val="17"/>
          <w:b/>
          <w:bCs/>
          <w:i/>
          <w:iCs/>
          <w:color w:val="000000"/>
          <w:sz w:val="24"/>
          <w:szCs w:val="24"/>
        </w:rPr>
        <w:t xml:space="preserve">  Р.С.,  </w:t>
      </w:r>
      <w:proofErr w:type="spellStart"/>
      <w:r w:rsidR="00C90D60" w:rsidRPr="00746F4F">
        <w:rPr>
          <w:rStyle w:val="17"/>
          <w:b/>
          <w:bCs/>
          <w:i/>
          <w:iCs/>
          <w:color w:val="000000"/>
          <w:sz w:val="24"/>
          <w:szCs w:val="24"/>
        </w:rPr>
        <w:t>Пирвелиев</w:t>
      </w:r>
      <w:proofErr w:type="spellEnd"/>
      <w:r w:rsidR="00C90D60" w:rsidRPr="00746F4F">
        <w:rPr>
          <w:rStyle w:val="17"/>
          <w:b/>
          <w:bCs/>
          <w:i/>
          <w:iCs/>
          <w:color w:val="000000"/>
          <w:sz w:val="24"/>
          <w:szCs w:val="24"/>
        </w:rPr>
        <w:t xml:space="preserve">  Ф.А.,  </w:t>
      </w:r>
      <w:proofErr w:type="spellStart"/>
      <w:r w:rsidR="00C90D60" w:rsidRPr="00746F4F">
        <w:rPr>
          <w:rStyle w:val="17"/>
          <w:b/>
          <w:bCs/>
          <w:i/>
          <w:iCs/>
          <w:color w:val="000000"/>
          <w:sz w:val="24"/>
          <w:szCs w:val="24"/>
        </w:rPr>
        <w:t>Алипулатова</w:t>
      </w:r>
      <w:proofErr w:type="spellEnd"/>
      <w:r w:rsidR="00C90D60" w:rsidRPr="00746F4F">
        <w:rPr>
          <w:rStyle w:val="17"/>
          <w:b/>
          <w:bCs/>
          <w:i/>
          <w:iCs/>
          <w:color w:val="000000"/>
          <w:sz w:val="24"/>
          <w:szCs w:val="24"/>
        </w:rPr>
        <w:t xml:space="preserve">  З.М.</w:t>
      </w:r>
    </w:p>
    <w:sectPr w:rsidR="007C668A" w:rsidRPr="00746F4F" w:rsidSect="00DB3431">
      <w:pgSz w:w="11906" w:h="16838"/>
      <w:pgMar w:top="720" w:right="425" w:bottom="720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424" w:rsidRDefault="00233424" w:rsidP="00D636E4">
      <w:pPr>
        <w:spacing w:after="0" w:line="240" w:lineRule="auto"/>
      </w:pPr>
      <w:r>
        <w:separator/>
      </w:r>
    </w:p>
  </w:endnote>
  <w:endnote w:type="continuationSeparator" w:id="0">
    <w:p w:rsidR="00233424" w:rsidRDefault="00233424" w:rsidP="00D6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24" w:rsidRDefault="00233424">
    <w:pPr>
      <w:pStyle w:val="ae"/>
    </w:pPr>
  </w:p>
  <w:p w:rsidR="00233424" w:rsidRDefault="0023342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424" w:rsidRDefault="00233424" w:rsidP="00D636E4">
      <w:pPr>
        <w:spacing w:after="0" w:line="240" w:lineRule="auto"/>
      </w:pPr>
      <w:r>
        <w:separator/>
      </w:r>
    </w:p>
  </w:footnote>
  <w:footnote w:type="continuationSeparator" w:id="0">
    <w:p w:rsidR="00233424" w:rsidRDefault="00233424" w:rsidP="00D6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1B36F17"/>
    <w:multiLevelType w:val="hybridMultilevel"/>
    <w:tmpl w:val="FB5C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B7368"/>
    <w:multiLevelType w:val="hybridMultilevel"/>
    <w:tmpl w:val="8B862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B784F"/>
    <w:multiLevelType w:val="hybridMultilevel"/>
    <w:tmpl w:val="72D254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76112"/>
    <w:multiLevelType w:val="hybridMultilevel"/>
    <w:tmpl w:val="795C1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E49B1"/>
    <w:multiLevelType w:val="hybridMultilevel"/>
    <w:tmpl w:val="7074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C6281"/>
    <w:multiLevelType w:val="hybridMultilevel"/>
    <w:tmpl w:val="85407B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49128B7"/>
    <w:multiLevelType w:val="hybridMultilevel"/>
    <w:tmpl w:val="2502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B514C"/>
    <w:multiLevelType w:val="hybridMultilevel"/>
    <w:tmpl w:val="44FC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95F99"/>
    <w:multiLevelType w:val="multilevel"/>
    <w:tmpl w:val="619613C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18081854"/>
    <w:multiLevelType w:val="hybridMultilevel"/>
    <w:tmpl w:val="FA122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21E35"/>
    <w:multiLevelType w:val="hybridMultilevel"/>
    <w:tmpl w:val="239C6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E7E02A4"/>
    <w:multiLevelType w:val="multilevel"/>
    <w:tmpl w:val="E256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6311CD"/>
    <w:multiLevelType w:val="hybridMultilevel"/>
    <w:tmpl w:val="9D9A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A46AF"/>
    <w:multiLevelType w:val="hybridMultilevel"/>
    <w:tmpl w:val="8236F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A49B8"/>
    <w:multiLevelType w:val="hybridMultilevel"/>
    <w:tmpl w:val="A948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46197"/>
    <w:multiLevelType w:val="hybridMultilevel"/>
    <w:tmpl w:val="1EA2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32594"/>
    <w:multiLevelType w:val="hybridMultilevel"/>
    <w:tmpl w:val="608665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812DC2A">
      <w:start w:val="1"/>
      <w:numFmt w:val="decimal"/>
      <w:lvlText w:val="%4)"/>
      <w:lvlJc w:val="left"/>
      <w:pPr>
        <w:tabs>
          <w:tab w:val="num" w:pos="3255"/>
        </w:tabs>
        <w:ind w:left="3255" w:hanging="55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30F05E2"/>
    <w:multiLevelType w:val="hybridMultilevel"/>
    <w:tmpl w:val="C49ACFD2"/>
    <w:lvl w:ilvl="0" w:tplc="A0EA9E7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34393D73"/>
    <w:multiLevelType w:val="hybridMultilevel"/>
    <w:tmpl w:val="EAA4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60492"/>
    <w:multiLevelType w:val="multilevel"/>
    <w:tmpl w:val="259A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AB5B4C"/>
    <w:multiLevelType w:val="hybridMultilevel"/>
    <w:tmpl w:val="16EA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415D5"/>
    <w:multiLevelType w:val="multilevel"/>
    <w:tmpl w:val="8684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DF32DA"/>
    <w:multiLevelType w:val="hybridMultilevel"/>
    <w:tmpl w:val="30F47D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482E64"/>
    <w:multiLevelType w:val="hybridMultilevel"/>
    <w:tmpl w:val="85BC0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2720DF"/>
    <w:multiLevelType w:val="hybridMultilevel"/>
    <w:tmpl w:val="BEDE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7D775D"/>
    <w:multiLevelType w:val="multilevel"/>
    <w:tmpl w:val="E554601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8">
    <w:nsid w:val="4B357970"/>
    <w:multiLevelType w:val="hybridMultilevel"/>
    <w:tmpl w:val="550C0928"/>
    <w:lvl w:ilvl="0" w:tplc="E702DD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4C384582"/>
    <w:multiLevelType w:val="multilevel"/>
    <w:tmpl w:val="9D16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9D5A6D"/>
    <w:multiLevelType w:val="hybridMultilevel"/>
    <w:tmpl w:val="9064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14941"/>
    <w:multiLevelType w:val="hybridMultilevel"/>
    <w:tmpl w:val="1EA2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63CFC"/>
    <w:multiLevelType w:val="multilevel"/>
    <w:tmpl w:val="B3D46D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3">
    <w:nsid w:val="5532361F"/>
    <w:multiLevelType w:val="multilevel"/>
    <w:tmpl w:val="0FF4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214C11"/>
    <w:multiLevelType w:val="multilevel"/>
    <w:tmpl w:val="DFF2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BA05982"/>
    <w:multiLevelType w:val="hybridMultilevel"/>
    <w:tmpl w:val="03682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F12A1"/>
    <w:multiLevelType w:val="hybridMultilevel"/>
    <w:tmpl w:val="2390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3D243E"/>
    <w:multiLevelType w:val="hybridMultilevel"/>
    <w:tmpl w:val="4AC61B9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31324AD"/>
    <w:multiLevelType w:val="hybridMultilevel"/>
    <w:tmpl w:val="8CC83626"/>
    <w:lvl w:ilvl="0" w:tplc="AE14C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927EFB"/>
    <w:multiLevelType w:val="hybridMultilevel"/>
    <w:tmpl w:val="5F5EF8B0"/>
    <w:lvl w:ilvl="0" w:tplc="0D4A2596">
      <w:start w:val="1"/>
      <w:numFmt w:val="bullet"/>
      <w:lvlText w:val=""/>
      <w:lvlJc w:val="left"/>
      <w:pPr>
        <w:tabs>
          <w:tab w:val="num" w:pos="1911"/>
        </w:tabs>
        <w:ind w:left="1911" w:hanging="397"/>
      </w:pPr>
      <w:rPr>
        <w:rFonts w:ascii="Symbol" w:hAnsi="Symbol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>
    <w:nsid w:val="65C20F4C"/>
    <w:multiLevelType w:val="hybridMultilevel"/>
    <w:tmpl w:val="A678C99C"/>
    <w:lvl w:ilvl="0" w:tplc="EA7E6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B625883"/>
    <w:multiLevelType w:val="hybridMultilevel"/>
    <w:tmpl w:val="DC74CF9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812DC2A">
      <w:start w:val="1"/>
      <w:numFmt w:val="decimal"/>
      <w:lvlText w:val="%4)"/>
      <w:lvlJc w:val="left"/>
      <w:pPr>
        <w:tabs>
          <w:tab w:val="num" w:pos="3423"/>
        </w:tabs>
        <w:ind w:left="3423" w:hanging="55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6586829"/>
    <w:multiLevelType w:val="hybridMultilevel"/>
    <w:tmpl w:val="92E4A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BB1AFD"/>
    <w:multiLevelType w:val="hybridMultilevel"/>
    <w:tmpl w:val="2F52DD9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5">
    <w:nsid w:val="7F732A07"/>
    <w:multiLevelType w:val="multilevel"/>
    <w:tmpl w:val="1E7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5"/>
  </w:num>
  <w:num w:numId="2">
    <w:abstractNumId w:val="7"/>
  </w:num>
  <w:num w:numId="3">
    <w:abstractNumId w:val="41"/>
  </w:num>
  <w:num w:numId="4">
    <w:abstractNumId w:val="2"/>
  </w:num>
  <w:num w:numId="5">
    <w:abstractNumId w:val="18"/>
  </w:num>
  <w:num w:numId="6">
    <w:abstractNumId w:val="43"/>
  </w:num>
  <w:num w:numId="7">
    <w:abstractNumId w:val="42"/>
  </w:num>
  <w:num w:numId="8">
    <w:abstractNumId w:val="28"/>
  </w:num>
  <w:num w:numId="9">
    <w:abstractNumId w:val="40"/>
  </w:num>
  <w:num w:numId="10">
    <w:abstractNumId w:val="12"/>
  </w:num>
  <w:num w:numId="11">
    <w:abstractNumId w:val="3"/>
  </w:num>
  <w:num w:numId="12">
    <w:abstractNumId w:val="4"/>
  </w:num>
  <w:num w:numId="13">
    <w:abstractNumId w:val="5"/>
  </w:num>
  <w:num w:numId="14">
    <w:abstractNumId w:val="26"/>
  </w:num>
  <w:num w:numId="15">
    <w:abstractNumId w:val="0"/>
  </w:num>
  <w:num w:numId="16">
    <w:abstractNumId w:val="27"/>
  </w:num>
  <w:num w:numId="17">
    <w:abstractNumId w:val="10"/>
  </w:num>
  <w:num w:numId="18">
    <w:abstractNumId w:val="32"/>
  </w:num>
  <w:num w:numId="19">
    <w:abstractNumId w:val="1"/>
  </w:num>
  <w:num w:numId="20">
    <w:abstractNumId w:val="8"/>
  </w:num>
  <w:num w:numId="21">
    <w:abstractNumId w:val="17"/>
  </w:num>
  <w:num w:numId="22">
    <w:abstractNumId w:val="11"/>
  </w:num>
  <w:num w:numId="23">
    <w:abstractNumId w:val="44"/>
  </w:num>
  <w:num w:numId="24">
    <w:abstractNumId w:val="31"/>
  </w:num>
  <w:num w:numId="25">
    <w:abstractNumId w:val="6"/>
  </w:num>
  <w:num w:numId="26">
    <w:abstractNumId w:val="13"/>
  </w:num>
  <w:num w:numId="27">
    <w:abstractNumId w:val="33"/>
  </w:num>
  <w:num w:numId="28">
    <w:abstractNumId w:val="29"/>
  </w:num>
  <w:num w:numId="29">
    <w:abstractNumId w:val="34"/>
  </w:num>
  <w:num w:numId="30">
    <w:abstractNumId w:val="23"/>
  </w:num>
  <w:num w:numId="31">
    <w:abstractNumId w:val="21"/>
  </w:num>
  <w:num w:numId="32">
    <w:abstractNumId w:val="39"/>
  </w:num>
  <w:num w:numId="33">
    <w:abstractNumId w:val="19"/>
  </w:num>
  <w:num w:numId="34">
    <w:abstractNumId w:val="36"/>
  </w:num>
  <w:num w:numId="35">
    <w:abstractNumId w:val="9"/>
  </w:num>
  <w:num w:numId="36">
    <w:abstractNumId w:val="22"/>
  </w:num>
  <w:num w:numId="37">
    <w:abstractNumId w:val="14"/>
  </w:num>
  <w:num w:numId="38">
    <w:abstractNumId w:val="20"/>
  </w:num>
  <w:num w:numId="39">
    <w:abstractNumId w:val="37"/>
  </w:num>
  <w:num w:numId="40">
    <w:abstractNumId w:val="25"/>
  </w:num>
  <w:num w:numId="41">
    <w:abstractNumId w:val="16"/>
  </w:num>
  <w:num w:numId="42">
    <w:abstractNumId w:val="38"/>
  </w:num>
  <w:num w:numId="43">
    <w:abstractNumId w:val="24"/>
  </w:num>
  <w:num w:numId="44">
    <w:abstractNumId w:val="30"/>
  </w:num>
  <w:num w:numId="45">
    <w:abstractNumId w:val="15"/>
  </w:num>
  <w:num w:numId="46">
    <w:abstractNumId w:val="46"/>
  </w:num>
  <w:num w:numId="47">
    <w:abstractNumId w:val="3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EE6"/>
    <w:rsid w:val="00010C32"/>
    <w:rsid w:val="00051FC1"/>
    <w:rsid w:val="000551DF"/>
    <w:rsid w:val="00057255"/>
    <w:rsid w:val="0006446E"/>
    <w:rsid w:val="00074EE6"/>
    <w:rsid w:val="00091194"/>
    <w:rsid w:val="000B0D5B"/>
    <w:rsid w:val="000D55BF"/>
    <w:rsid w:val="001056B2"/>
    <w:rsid w:val="00114206"/>
    <w:rsid w:val="001428D1"/>
    <w:rsid w:val="00143D91"/>
    <w:rsid w:val="001B0145"/>
    <w:rsid w:val="001C0A84"/>
    <w:rsid w:val="001D2727"/>
    <w:rsid w:val="001F0AC8"/>
    <w:rsid w:val="001F3E60"/>
    <w:rsid w:val="002021C0"/>
    <w:rsid w:val="00225606"/>
    <w:rsid w:val="00233424"/>
    <w:rsid w:val="00242223"/>
    <w:rsid w:val="002544D2"/>
    <w:rsid w:val="00275F95"/>
    <w:rsid w:val="00282CDF"/>
    <w:rsid w:val="00283D51"/>
    <w:rsid w:val="002900B7"/>
    <w:rsid w:val="00293DB4"/>
    <w:rsid w:val="002A2ED3"/>
    <w:rsid w:val="002A3CF6"/>
    <w:rsid w:val="002B0E97"/>
    <w:rsid w:val="002D08FC"/>
    <w:rsid w:val="002F2089"/>
    <w:rsid w:val="00300589"/>
    <w:rsid w:val="003150AA"/>
    <w:rsid w:val="003409D3"/>
    <w:rsid w:val="00345ADC"/>
    <w:rsid w:val="003514BC"/>
    <w:rsid w:val="0038355F"/>
    <w:rsid w:val="003B188E"/>
    <w:rsid w:val="003C196B"/>
    <w:rsid w:val="004474F6"/>
    <w:rsid w:val="004755D9"/>
    <w:rsid w:val="004772F4"/>
    <w:rsid w:val="00483A9F"/>
    <w:rsid w:val="004840B7"/>
    <w:rsid w:val="00484701"/>
    <w:rsid w:val="004861BA"/>
    <w:rsid w:val="004922C1"/>
    <w:rsid w:val="004C1347"/>
    <w:rsid w:val="004D6AA0"/>
    <w:rsid w:val="00514714"/>
    <w:rsid w:val="00524884"/>
    <w:rsid w:val="00542E29"/>
    <w:rsid w:val="005451F5"/>
    <w:rsid w:val="00554B33"/>
    <w:rsid w:val="00563C6C"/>
    <w:rsid w:val="005B2E24"/>
    <w:rsid w:val="005B37E9"/>
    <w:rsid w:val="005B6141"/>
    <w:rsid w:val="005C1174"/>
    <w:rsid w:val="005C7A53"/>
    <w:rsid w:val="00602509"/>
    <w:rsid w:val="00613DA9"/>
    <w:rsid w:val="00666FC3"/>
    <w:rsid w:val="006915FD"/>
    <w:rsid w:val="006B2D09"/>
    <w:rsid w:val="006C1F3D"/>
    <w:rsid w:val="006C5CC8"/>
    <w:rsid w:val="006E0D40"/>
    <w:rsid w:val="0070030A"/>
    <w:rsid w:val="00732112"/>
    <w:rsid w:val="00733DEC"/>
    <w:rsid w:val="00746F4F"/>
    <w:rsid w:val="00750D0A"/>
    <w:rsid w:val="00775D4C"/>
    <w:rsid w:val="007936C3"/>
    <w:rsid w:val="007A4372"/>
    <w:rsid w:val="007A756D"/>
    <w:rsid w:val="007B45B8"/>
    <w:rsid w:val="007C668A"/>
    <w:rsid w:val="007F1FD3"/>
    <w:rsid w:val="00800108"/>
    <w:rsid w:val="00823A2E"/>
    <w:rsid w:val="00830C80"/>
    <w:rsid w:val="00837AA0"/>
    <w:rsid w:val="00850437"/>
    <w:rsid w:val="0085706D"/>
    <w:rsid w:val="00866DF6"/>
    <w:rsid w:val="0089534A"/>
    <w:rsid w:val="008C61F7"/>
    <w:rsid w:val="008D0444"/>
    <w:rsid w:val="008F0DF6"/>
    <w:rsid w:val="009031C1"/>
    <w:rsid w:val="009259BF"/>
    <w:rsid w:val="00933FA6"/>
    <w:rsid w:val="009552D4"/>
    <w:rsid w:val="009832D9"/>
    <w:rsid w:val="00985EF1"/>
    <w:rsid w:val="00991CFD"/>
    <w:rsid w:val="009A6973"/>
    <w:rsid w:val="009A76E3"/>
    <w:rsid w:val="009C0881"/>
    <w:rsid w:val="009D73A2"/>
    <w:rsid w:val="009F3D6F"/>
    <w:rsid w:val="00A14FB2"/>
    <w:rsid w:val="00A22177"/>
    <w:rsid w:val="00A672C4"/>
    <w:rsid w:val="00AB05E6"/>
    <w:rsid w:val="00AB0C09"/>
    <w:rsid w:val="00AC6DF6"/>
    <w:rsid w:val="00AD6899"/>
    <w:rsid w:val="00AF05C8"/>
    <w:rsid w:val="00AF292D"/>
    <w:rsid w:val="00B01D4B"/>
    <w:rsid w:val="00B06640"/>
    <w:rsid w:val="00B108BA"/>
    <w:rsid w:val="00B15161"/>
    <w:rsid w:val="00B4493C"/>
    <w:rsid w:val="00B4523F"/>
    <w:rsid w:val="00B46214"/>
    <w:rsid w:val="00B554DD"/>
    <w:rsid w:val="00B963AE"/>
    <w:rsid w:val="00BF3A38"/>
    <w:rsid w:val="00C1292A"/>
    <w:rsid w:val="00C1543C"/>
    <w:rsid w:val="00C23383"/>
    <w:rsid w:val="00C62430"/>
    <w:rsid w:val="00C70056"/>
    <w:rsid w:val="00C90D60"/>
    <w:rsid w:val="00C969D0"/>
    <w:rsid w:val="00CA73D4"/>
    <w:rsid w:val="00CF3AAD"/>
    <w:rsid w:val="00D01268"/>
    <w:rsid w:val="00D07553"/>
    <w:rsid w:val="00D25A5B"/>
    <w:rsid w:val="00D26795"/>
    <w:rsid w:val="00D329AD"/>
    <w:rsid w:val="00D603D5"/>
    <w:rsid w:val="00D636E4"/>
    <w:rsid w:val="00D80702"/>
    <w:rsid w:val="00D919D9"/>
    <w:rsid w:val="00D94AC1"/>
    <w:rsid w:val="00DB3431"/>
    <w:rsid w:val="00DD7F7C"/>
    <w:rsid w:val="00DE02D2"/>
    <w:rsid w:val="00DE06BE"/>
    <w:rsid w:val="00DE3585"/>
    <w:rsid w:val="00DF0963"/>
    <w:rsid w:val="00E01EFA"/>
    <w:rsid w:val="00E266F9"/>
    <w:rsid w:val="00E35219"/>
    <w:rsid w:val="00E51603"/>
    <w:rsid w:val="00E67D3E"/>
    <w:rsid w:val="00E762D9"/>
    <w:rsid w:val="00EA4746"/>
    <w:rsid w:val="00EC0249"/>
    <w:rsid w:val="00EC2813"/>
    <w:rsid w:val="00EC793C"/>
    <w:rsid w:val="00ED5A40"/>
    <w:rsid w:val="00EF0B38"/>
    <w:rsid w:val="00F02A83"/>
    <w:rsid w:val="00F05012"/>
    <w:rsid w:val="00F27E95"/>
    <w:rsid w:val="00F3376B"/>
    <w:rsid w:val="00F4346D"/>
    <w:rsid w:val="00F5297B"/>
    <w:rsid w:val="00F62465"/>
    <w:rsid w:val="00F63A7B"/>
    <w:rsid w:val="00F73986"/>
    <w:rsid w:val="00F92C7B"/>
    <w:rsid w:val="00FA3ABC"/>
    <w:rsid w:val="00FA4D8E"/>
    <w:rsid w:val="00FB460B"/>
    <w:rsid w:val="00FC1F69"/>
    <w:rsid w:val="00FC4CC8"/>
    <w:rsid w:val="00FD0D73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3" type="connector" idref="#_x0000_s1066"/>
        <o:r id="V:Rule4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FC"/>
  </w:style>
  <w:style w:type="paragraph" w:styleId="1">
    <w:name w:val="heading 1"/>
    <w:basedOn w:val="a"/>
    <w:next w:val="a"/>
    <w:link w:val="10"/>
    <w:qFormat/>
    <w:rsid w:val="00AC6D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A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4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14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14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A14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FB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554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rsid w:val="009C08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6D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C6DF6"/>
  </w:style>
  <w:style w:type="paragraph" w:styleId="aa">
    <w:name w:val="List Paragraph"/>
    <w:basedOn w:val="a"/>
    <w:uiPriority w:val="34"/>
    <w:qFormat/>
    <w:rsid w:val="00AC6DF6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AC6DF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AC6DF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AC6DF6"/>
    <w:rPr>
      <w:rFonts w:ascii="Calibri" w:eastAsia="Calibri" w:hAnsi="Calibri" w:cs="Times New Roman"/>
    </w:rPr>
  </w:style>
  <w:style w:type="table" w:styleId="2-6">
    <w:name w:val="Medium List 2 Accent 6"/>
    <w:basedOn w:val="a1"/>
    <w:uiPriority w:val="66"/>
    <w:rsid w:val="00AC6DF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Shading 2 Accent 5"/>
    <w:basedOn w:val="a1"/>
    <w:uiPriority w:val="64"/>
    <w:rsid w:val="00AC6D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0">
    <w:name w:val="Table Grid"/>
    <w:basedOn w:val="a1"/>
    <w:uiPriority w:val="39"/>
    <w:rsid w:val="00AC6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0"/>
    <w:uiPriority w:val="59"/>
    <w:rsid w:val="00B15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uiPriority w:val="59"/>
    <w:rsid w:val="00F92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0"/>
    <w:uiPriority w:val="59"/>
    <w:rsid w:val="00545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Подпись к таблице_"/>
    <w:basedOn w:val="a0"/>
    <w:link w:val="13"/>
    <w:uiPriority w:val="99"/>
    <w:rsid w:val="0038355F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3">
    <w:name w:val="Подпись к таблице1"/>
    <w:basedOn w:val="a"/>
    <w:link w:val="af1"/>
    <w:uiPriority w:val="99"/>
    <w:rsid w:val="003835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/>
      <w:sz w:val="21"/>
      <w:szCs w:val="21"/>
    </w:rPr>
  </w:style>
  <w:style w:type="paragraph" w:customStyle="1" w:styleId="Standard">
    <w:name w:val="Standard"/>
    <w:rsid w:val="00AB0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f2">
    <w:name w:val="Оглавление"/>
    <w:basedOn w:val="a0"/>
    <w:uiPriority w:val="99"/>
    <w:rsid w:val="005B37E9"/>
    <w:rPr>
      <w:rFonts w:ascii="Times New Roman" w:hAnsi="Times New Roman" w:cs="Times New Roman"/>
      <w:b/>
      <w:bCs/>
      <w:sz w:val="26"/>
      <w:szCs w:val="26"/>
      <w:u w:val="none"/>
    </w:rPr>
  </w:style>
  <w:style w:type="numbering" w:customStyle="1" w:styleId="22">
    <w:name w:val="Нет списка2"/>
    <w:next w:val="a2"/>
    <w:uiPriority w:val="99"/>
    <w:semiHidden/>
    <w:unhideWhenUsed/>
    <w:rsid w:val="00542E29"/>
  </w:style>
  <w:style w:type="character" w:customStyle="1" w:styleId="16">
    <w:name w:val="Основной текст (16)_"/>
    <w:basedOn w:val="a0"/>
    <w:link w:val="161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732112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732112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732112"/>
    <w:pPr>
      <w:widowControl w:val="0"/>
      <w:shd w:val="clear" w:color="auto" w:fill="FFFFFF"/>
      <w:spacing w:before="2100" w:after="0" w:line="283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14">
    <w:name w:val="Основной текст Знак1"/>
    <w:basedOn w:val="a0"/>
    <w:link w:val="af3"/>
    <w:uiPriority w:val="99"/>
    <w:rsid w:val="00D2679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3">
    <w:name w:val="Body Text"/>
    <w:basedOn w:val="a"/>
    <w:link w:val="14"/>
    <w:uiPriority w:val="99"/>
    <w:rsid w:val="00D26795"/>
    <w:pPr>
      <w:widowControl w:val="0"/>
      <w:shd w:val="clear" w:color="auto" w:fill="FFFFFF"/>
      <w:spacing w:before="360" w:after="60" w:line="274" w:lineRule="exact"/>
      <w:ind w:hanging="17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4">
    <w:name w:val="Основной текст Знак"/>
    <w:basedOn w:val="a0"/>
    <w:uiPriority w:val="99"/>
    <w:semiHidden/>
    <w:rsid w:val="00D26795"/>
  </w:style>
  <w:style w:type="numbering" w:customStyle="1" w:styleId="3">
    <w:name w:val="Нет списка3"/>
    <w:next w:val="a2"/>
    <w:uiPriority w:val="99"/>
    <w:semiHidden/>
    <w:unhideWhenUsed/>
    <w:rsid w:val="00C1543C"/>
  </w:style>
  <w:style w:type="paragraph" w:customStyle="1" w:styleId="c4">
    <w:name w:val="c4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543C"/>
  </w:style>
  <w:style w:type="paragraph" w:customStyle="1" w:styleId="c8">
    <w:name w:val="c8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">
    <w:name w:val="Сетка таблицы3"/>
    <w:basedOn w:val="a1"/>
    <w:next w:val="af0"/>
    <w:uiPriority w:val="59"/>
    <w:rsid w:val="00C1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59"/>
    <w:rsid w:val="0083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uiPriority w:val="59"/>
    <w:rsid w:val="00C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0"/>
    <w:uiPriority w:val="59"/>
    <w:rsid w:val="00C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0"/>
    <w:uiPriority w:val="59"/>
    <w:rsid w:val="00DE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0"/>
    <w:uiPriority w:val="59"/>
    <w:rsid w:val="00FF72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1"/>
    <w:qFormat/>
    <w:rsid w:val="00BF3A38"/>
    <w:pPr>
      <w:spacing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DB3431"/>
  </w:style>
  <w:style w:type="character" w:customStyle="1" w:styleId="20">
    <w:name w:val="Заголовок 2 Знак"/>
    <w:basedOn w:val="a0"/>
    <w:link w:val="2"/>
    <w:uiPriority w:val="9"/>
    <w:semiHidden/>
    <w:rsid w:val="00345A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7">
    <w:name w:val="Strong"/>
    <w:basedOn w:val="a0"/>
    <w:uiPriority w:val="22"/>
    <w:qFormat/>
    <w:rsid w:val="00345ADC"/>
    <w:rPr>
      <w:b/>
      <w:bCs/>
    </w:rPr>
  </w:style>
  <w:style w:type="paragraph" w:customStyle="1" w:styleId="Default">
    <w:name w:val="Default"/>
    <w:rsid w:val="00D94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8D044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8D0444"/>
  </w:style>
  <w:style w:type="character" w:customStyle="1" w:styleId="afa">
    <w:name w:val="Основной текст_"/>
    <w:link w:val="15"/>
    <w:rsid w:val="008D0444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5">
    <w:name w:val="Основной текст1"/>
    <w:basedOn w:val="a"/>
    <w:link w:val="afa"/>
    <w:rsid w:val="008D04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354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56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601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54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586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15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0448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32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7788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18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296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54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900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32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360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18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818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567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4264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31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246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82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924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77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23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5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968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72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2489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28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045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41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2550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61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0149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17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066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23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hichikent@yandex.ru" TargetMode="External"/><Relationship Id="rId18" Type="http://schemas.openxmlformats.org/officeDocument/2006/relationships/hyperlink" Target="http://shikh.dagestanschool.ru/site/pub?id=76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shikh.dagestanschool.ru/site/pub?id=121" TargetMode="External"/><Relationship Id="rId21" Type="http://schemas.openxmlformats.org/officeDocument/2006/relationships/image" Target="media/image6.jpeg"/><Relationship Id="rId34" Type="http://schemas.openxmlformats.org/officeDocument/2006/relationships/image" Target="media/image13.jpeg"/><Relationship Id="rId42" Type="http://schemas.openxmlformats.org/officeDocument/2006/relationships/image" Target="media/image17.jpeg"/><Relationship Id="rId47" Type="http://schemas.openxmlformats.org/officeDocument/2006/relationships/hyperlink" Target="http://shikh.dagestanschool.ru/site/pub?id=138" TargetMode="External"/><Relationship Id="rId50" Type="http://schemas.openxmlformats.org/officeDocument/2006/relationships/image" Target="media/image21.jpeg"/><Relationship Id="rId55" Type="http://schemas.openxmlformats.org/officeDocument/2006/relationships/hyperlink" Target="http://shikh.dagestanschool.ru/site/pub?id=1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hikh.dagestanschool.ru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shikh.dagestanschool.ru/site/pub?id=96" TargetMode="External"/><Relationship Id="rId33" Type="http://schemas.openxmlformats.org/officeDocument/2006/relationships/hyperlink" Target="http://shikh.dagestanschool.ru/site/pub?id=106" TargetMode="External"/><Relationship Id="rId38" Type="http://schemas.openxmlformats.org/officeDocument/2006/relationships/image" Target="media/image15.jpeg"/><Relationship Id="rId46" Type="http://schemas.openxmlformats.org/officeDocument/2006/relationships/image" Target="media/image19.jpeg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shikh.dagestanschool.ru/site/pub?id=77" TargetMode="External"/><Relationship Id="rId29" Type="http://schemas.openxmlformats.org/officeDocument/2006/relationships/hyperlink" Target="http://shikh.dagestanschool.ru/site/pub?id=101" TargetMode="External"/><Relationship Id="rId41" Type="http://schemas.openxmlformats.org/officeDocument/2006/relationships/hyperlink" Target="http://shikh.dagestanschool.ru/site/pub?id=122" TargetMode="External"/><Relationship Id="rId54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ikh.dagestanschool.ru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hyperlink" Target="http://shikh.dagestanschool.ru/site/pub?id=119" TargetMode="External"/><Relationship Id="rId40" Type="http://schemas.openxmlformats.org/officeDocument/2006/relationships/image" Target="media/image16.jpeg"/><Relationship Id="rId45" Type="http://schemas.openxmlformats.org/officeDocument/2006/relationships/hyperlink" Target="http://shikh.dagestanschool.ru/site/pub?id=135" TargetMode="External"/><Relationship Id="rId53" Type="http://schemas.openxmlformats.org/officeDocument/2006/relationships/hyperlink" Target="http://shikh.dagestanschool.ru/site/pub?id=136" TargetMode="External"/><Relationship Id="rId58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49" Type="http://schemas.openxmlformats.org/officeDocument/2006/relationships/hyperlink" Target="http://shikh.dagestanschool.ru/site/pub?id=137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schichikent@yandex.ru" TargetMode="External"/><Relationship Id="rId19" Type="http://schemas.openxmlformats.org/officeDocument/2006/relationships/image" Target="media/image5.jpeg"/><Relationship Id="rId31" Type="http://schemas.openxmlformats.org/officeDocument/2006/relationships/hyperlink" Target="http://shikh.dagestanschool.ru/site/pub?id=107" TargetMode="External"/><Relationship Id="rId44" Type="http://schemas.openxmlformats.org/officeDocument/2006/relationships/image" Target="media/image18.jpeg"/><Relationship Id="rId52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usevskaja-sch.ucoz.ru/index/administracija_shkoly/0-19" TargetMode="External"/><Relationship Id="rId22" Type="http://schemas.openxmlformats.org/officeDocument/2006/relationships/hyperlink" Target="http://shikh.dagestanschool.ru/site/pub?id=81" TargetMode="External"/><Relationship Id="rId27" Type="http://schemas.openxmlformats.org/officeDocument/2006/relationships/hyperlink" Target="http://shikh.dagestanschool.ru/site/pub?id=97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://shikh.dagestanschool.ru/site/pub?id=110" TargetMode="External"/><Relationship Id="rId43" Type="http://schemas.openxmlformats.org/officeDocument/2006/relationships/hyperlink" Target="http://shikh.dagestanschool.ru/site/pub?id=123" TargetMode="External"/><Relationship Id="rId48" Type="http://schemas.openxmlformats.org/officeDocument/2006/relationships/image" Target="media/image20.jpeg"/><Relationship Id="rId56" Type="http://schemas.openxmlformats.org/officeDocument/2006/relationships/hyperlink" Target="http://shikh.dagestanschool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shikh.dagestanschool.ru/site/pub?id=139" TargetMode="Externa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69DF33BC75490F837B08C1997B4F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D76158-BE14-48D0-9AEA-D5DDFC3E66B2}"/>
      </w:docPartPr>
      <w:docPartBody>
        <w:p w:rsidR="00DC5A90" w:rsidRDefault="00DC5A90" w:rsidP="00DC5A90">
          <w:pPr>
            <w:pStyle w:val="8669DF33BC75490F837B08C1997B4F95"/>
          </w:pPr>
          <w:r>
            <w:rPr>
              <w:rFonts w:asciiTheme="majorHAnsi" w:hAnsiTheme="majorHAnsi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74031"/>
    <w:rsid w:val="000D5D51"/>
    <w:rsid w:val="000F7658"/>
    <w:rsid w:val="00271C0D"/>
    <w:rsid w:val="0027235D"/>
    <w:rsid w:val="003C3C0C"/>
    <w:rsid w:val="004136C8"/>
    <w:rsid w:val="00474031"/>
    <w:rsid w:val="004806E4"/>
    <w:rsid w:val="00554423"/>
    <w:rsid w:val="006F3CD1"/>
    <w:rsid w:val="0075555C"/>
    <w:rsid w:val="00783BE9"/>
    <w:rsid w:val="00D8380F"/>
    <w:rsid w:val="00DC5A90"/>
    <w:rsid w:val="00E92A69"/>
    <w:rsid w:val="00F34E03"/>
    <w:rsid w:val="00F854C3"/>
    <w:rsid w:val="00FC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8442411B1C4C1E9ACCEBC53FD6BF79">
    <w:name w:val="938442411B1C4C1E9ACCEBC53FD6BF79"/>
    <w:rsid w:val="00474031"/>
  </w:style>
  <w:style w:type="paragraph" w:customStyle="1" w:styleId="2000C2D3E6694B43BD90E8E3D22042B8">
    <w:name w:val="2000C2D3E6694B43BD90E8E3D22042B8"/>
    <w:rsid w:val="00474031"/>
  </w:style>
  <w:style w:type="paragraph" w:customStyle="1" w:styleId="3288DC6BD2924DC2B65C00135F27DC99">
    <w:name w:val="3288DC6BD2924DC2B65C00135F27DC99"/>
    <w:rsid w:val="00474031"/>
  </w:style>
  <w:style w:type="paragraph" w:customStyle="1" w:styleId="83B592FDF90242A6A97E128C684DC9A8">
    <w:name w:val="83B592FDF90242A6A97E128C684DC9A8"/>
    <w:rsid w:val="00474031"/>
  </w:style>
  <w:style w:type="paragraph" w:customStyle="1" w:styleId="F68A9A50A68B4F0F88626B326B802E19">
    <w:name w:val="F68A9A50A68B4F0F88626B326B802E19"/>
    <w:rsid w:val="00474031"/>
  </w:style>
  <w:style w:type="paragraph" w:customStyle="1" w:styleId="A4CBD6A8D93C45D097FE1CF8921F6606">
    <w:name w:val="A4CBD6A8D93C45D097FE1CF8921F6606"/>
    <w:rsid w:val="00474031"/>
  </w:style>
  <w:style w:type="paragraph" w:customStyle="1" w:styleId="99F5E0CB91EA4500813180A67EA5AFBE">
    <w:name w:val="99F5E0CB91EA4500813180A67EA5AFBE"/>
    <w:rsid w:val="00474031"/>
  </w:style>
  <w:style w:type="paragraph" w:customStyle="1" w:styleId="023EC37C2DAD4C34ADA1D8FFED686EB1">
    <w:name w:val="023EC37C2DAD4C34ADA1D8FFED686EB1"/>
    <w:rsid w:val="00474031"/>
  </w:style>
  <w:style w:type="paragraph" w:customStyle="1" w:styleId="BA9053B6219D45E19EB49BBCC5254D31">
    <w:name w:val="BA9053B6219D45E19EB49BBCC5254D31"/>
    <w:rsid w:val="00474031"/>
  </w:style>
  <w:style w:type="paragraph" w:customStyle="1" w:styleId="41347A398F2F4A1CADD310AFFB9A0040">
    <w:name w:val="41347A398F2F4A1CADD310AFFB9A0040"/>
    <w:rsid w:val="00474031"/>
  </w:style>
  <w:style w:type="paragraph" w:customStyle="1" w:styleId="CC916B4F9A5E4F078D772738AA50BF25">
    <w:name w:val="CC916B4F9A5E4F078D772738AA50BF25"/>
    <w:rsid w:val="00474031"/>
  </w:style>
  <w:style w:type="paragraph" w:customStyle="1" w:styleId="077FDEE49364452C9D29B321CF9713F9">
    <w:name w:val="077FDEE49364452C9D29B321CF9713F9"/>
    <w:rsid w:val="00DC5A90"/>
  </w:style>
  <w:style w:type="paragraph" w:customStyle="1" w:styleId="8669DF33BC75490F837B08C1997B4F95">
    <w:name w:val="8669DF33BC75490F837B08C1997B4F95"/>
    <w:rsid w:val="00DC5A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F6DE-F8C7-4E8C-943A-3FF31C34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41</Pages>
  <Words>14089</Words>
  <Characters>80309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ДИРЕКТОРА                    МКОУ «Шихикентская СОШ» за 2018-2019                 учебный год</vt:lpstr>
    </vt:vector>
  </TitlesOfParts>
  <Company/>
  <LinksUpToDate>false</LinksUpToDate>
  <CharactersWithSpaces>94210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ДИРЕКТОРА                    МКОУ «Шихикентская СОШ» за 2018-2019                 учебный год</dc:title>
  <dc:creator>user</dc:creator>
  <cp:lastModifiedBy>ученик</cp:lastModifiedBy>
  <cp:revision>20</cp:revision>
  <cp:lastPrinted>2017-08-24T11:56:00Z</cp:lastPrinted>
  <dcterms:created xsi:type="dcterms:W3CDTF">2019-03-15T08:54:00Z</dcterms:created>
  <dcterms:modified xsi:type="dcterms:W3CDTF">2019-03-23T18:50:00Z</dcterms:modified>
</cp:coreProperties>
</file>